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EC3C4" w14:textId="77777777" w:rsidR="0087329F" w:rsidRDefault="00592218" w:rsidP="00592218">
      <w:pPr>
        <w:jc w:val="center"/>
        <w:rPr>
          <w:sz w:val="28"/>
          <w:szCs w:val="28"/>
        </w:rPr>
      </w:pPr>
      <w:r w:rsidRPr="0087329F">
        <w:rPr>
          <w:sz w:val="28"/>
          <w:szCs w:val="28"/>
        </w:rPr>
        <w:t xml:space="preserve">Муниципальное дошкольное образовательное бюджетное учреждение </w:t>
      </w:r>
    </w:p>
    <w:p w14:paraId="62842211" w14:textId="4A9886F8" w:rsidR="00592218" w:rsidRPr="0087329F" w:rsidRDefault="00592218" w:rsidP="00592218">
      <w:pPr>
        <w:jc w:val="center"/>
        <w:rPr>
          <w:sz w:val="28"/>
          <w:szCs w:val="28"/>
        </w:rPr>
      </w:pPr>
      <w:r w:rsidRPr="0087329F">
        <w:rPr>
          <w:sz w:val="28"/>
          <w:szCs w:val="28"/>
        </w:rPr>
        <w:t>"Детский сад комбинированного вида "Южный" г. Всеволожска</w:t>
      </w:r>
    </w:p>
    <w:p w14:paraId="021BD6A6" w14:textId="77777777" w:rsidR="00592218" w:rsidRDefault="00592218" w:rsidP="00592218">
      <w:pPr>
        <w:jc w:val="right"/>
        <w:rPr>
          <w:b/>
        </w:rPr>
      </w:pPr>
    </w:p>
    <w:p w14:paraId="01064413" w14:textId="77777777" w:rsidR="00592218" w:rsidRPr="004F33F4" w:rsidRDefault="00592218" w:rsidP="00592218">
      <w:pPr>
        <w:jc w:val="right"/>
      </w:pPr>
      <w:r w:rsidRPr="004F33F4">
        <w:t>УТВЕРЖДЕНО:</w:t>
      </w:r>
    </w:p>
    <w:p w14:paraId="686E2EFF" w14:textId="77777777" w:rsidR="00592218" w:rsidRPr="004F33F4" w:rsidRDefault="00592218" w:rsidP="00592218">
      <w:pPr>
        <w:jc w:val="right"/>
      </w:pPr>
    </w:p>
    <w:p w14:paraId="660DCFE9" w14:textId="1E0CA11F" w:rsidR="00592218" w:rsidRPr="004F33F4" w:rsidRDefault="00592218" w:rsidP="00592218">
      <w:pPr>
        <w:jc w:val="right"/>
      </w:pPr>
      <w:r>
        <w:t xml:space="preserve">Приказ № </w:t>
      </w:r>
      <w:r w:rsidR="0087329F">
        <w:t>95</w:t>
      </w:r>
      <w:r w:rsidR="00CB683E">
        <w:t xml:space="preserve"> от 31</w:t>
      </w:r>
      <w:r>
        <w:t>.08.</w:t>
      </w:r>
      <w:r w:rsidRPr="004F33F4">
        <w:t>20</w:t>
      </w:r>
      <w:r w:rsidR="00CB683E">
        <w:t>2</w:t>
      </w:r>
      <w:r w:rsidR="00182DE8">
        <w:t>1</w:t>
      </w:r>
      <w:r w:rsidRPr="004F33F4">
        <w:t xml:space="preserve"> г.</w:t>
      </w:r>
    </w:p>
    <w:p w14:paraId="3AEDFE3A" w14:textId="77777777" w:rsidR="00592218" w:rsidRPr="00A42085" w:rsidRDefault="00592218" w:rsidP="00592218">
      <w:pPr>
        <w:jc w:val="right"/>
        <w:rPr>
          <w:sz w:val="28"/>
          <w:szCs w:val="28"/>
        </w:rPr>
      </w:pPr>
    </w:p>
    <w:p w14:paraId="573ED614" w14:textId="77777777" w:rsidR="00592218" w:rsidRDefault="00592218" w:rsidP="00592218">
      <w:pPr>
        <w:jc w:val="center"/>
        <w:rPr>
          <w:sz w:val="28"/>
          <w:szCs w:val="28"/>
        </w:rPr>
      </w:pPr>
    </w:p>
    <w:p w14:paraId="20A7A365" w14:textId="77777777" w:rsidR="00592218" w:rsidRDefault="00592218" w:rsidP="00592218">
      <w:pPr>
        <w:jc w:val="center"/>
        <w:rPr>
          <w:sz w:val="28"/>
          <w:szCs w:val="28"/>
        </w:rPr>
      </w:pPr>
    </w:p>
    <w:p w14:paraId="5A342345" w14:textId="77777777" w:rsidR="00592218" w:rsidRDefault="00592218" w:rsidP="00592218">
      <w:pPr>
        <w:jc w:val="center"/>
        <w:rPr>
          <w:sz w:val="28"/>
          <w:szCs w:val="28"/>
        </w:rPr>
      </w:pPr>
    </w:p>
    <w:p w14:paraId="1D39F625" w14:textId="77777777" w:rsidR="00592218" w:rsidRDefault="00592218" w:rsidP="00592218">
      <w:pPr>
        <w:pStyle w:val="a6"/>
        <w:jc w:val="center"/>
        <w:rPr>
          <w:b/>
          <w:sz w:val="32"/>
          <w:szCs w:val="32"/>
        </w:rPr>
      </w:pPr>
      <w:r w:rsidRPr="00232138">
        <w:rPr>
          <w:b/>
          <w:sz w:val="32"/>
          <w:szCs w:val="32"/>
        </w:rPr>
        <w:t>План работы методического объединения</w:t>
      </w:r>
      <w:r>
        <w:rPr>
          <w:b/>
          <w:sz w:val="32"/>
          <w:szCs w:val="32"/>
        </w:rPr>
        <w:t xml:space="preserve"> </w:t>
      </w:r>
      <w:r w:rsidRPr="00232138">
        <w:rPr>
          <w:b/>
          <w:sz w:val="32"/>
          <w:szCs w:val="32"/>
        </w:rPr>
        <w:t>воспита</w:t>
      </w:r>
      <w:r>
        <w:rPr>
          <w:b/>
          <w:sz w:val="32"/>
          <w:szCs w:val="32"/>
        </w:rPr>
        <w:t>телей групп старшего дошкольного возраста</w:t>
      </w:r>
    </w:p>
    <w:p w14:paraId="53A4A861" w14:textId="77777777" w:rsidR="00592218" w:rsidRDefault="00592218" w:rsidP="00592218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дошкольного образовательного бюджетного учреждения </w:t>
      </w:r>
    </w:p>
    <w:p w14:paraId="6EDC8141" w14:textId="77777777" w:rsidR="00592218" w:rsidRPr="00232138" w:rsidRDefault="00592218" w:rsidP="00592218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«Детский сад комбинированного вида «Южный» г. Всеволожска </w:t>
      </w:r>
    </w:p>
    <w:p w14:paraId="1C5789A9" w14:textId="7533A95B" w:rsidR="00592218" w:rsidRPr="00232138" w:rsidRDefault="00592218" w:rsidP="00592218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CB683E">
        <w:rPr>
          <w:b/>
          <w:sz w:val="32"/>
          <w:szCs w:val="32"/>
        </w:rPr>
        <w:t>2</w:t>
      </w:r>
      <w:r w:rsidR="00384EE4">
        <w:rPr>
          <w:b/>
          <w:sz w:val="32"/>
          <w:szCs w:val="32"/>
        </w:rPr>
        <w:t>1</w:t>
      </w:r>
      <w:r w:rsidRPr="00232138">
        <w:rPr>
          <w:b/>
          <w:sz w:val="32"/>
          <w:szCs w:val="32"/>
        </w:rPr>
        <w:t>-20</w:t>
      </w:r>
      <w:r w:rsidR="00CB683E">
        <w:rPr>
          <w:b/>
          <w:sz w:val="32"/>
          <w:szCs w:val="32"/>
        </w:rPr>
        <w:t>2</w:t>
      </w:r>
      <w:r w:rsidR="00384EE4">
        <w:rPr>
          <w:b/>
          <w:sz w:val="32"/>
          <w:szCs w:val="32"/>
        </w:rPr>
        <w:t>2</w:t>
      </w:r>
      <w:r w:rsidR="0087329F">
        <w:rPr>
          <w:b/>
          <w:sz w:val="32"/>
          <w:szCs w:val="32"/>
        </w:rPr>
        <w:t xml:space="preserve"> учебный год</w:t>
      </w:r>
    </w:p>
    <w:p w14:paraId="6548D35C" w14:textId="77777777" w:rsidR="00592218" w:rsidRDefault="00592218" w:rsidP="00592218">
      <w:pPr>
        <w:jc w:val="center"/>
        <w:rPr>
          <w:sz w:val="28"/>
          <w:szCs w:val="28"/>
        </w:rPr>
      </w:pPr>
    </w:p>
    <w:p w14:paraId="35E16EC0" w14:textId="77777777" w:rsidR="00592218" w:rsidRDefault="00592218" w:rsidP="00592218">
      <w:pPr>
        <w:jc w:val="center"/>
        <w:rPr>
          <w:sz w:val="28"/>
          <w:szCs w:val="28"/>
        </w:rPr>
      </w:pPr>
    </w:p>
    <w:p w14:paraId="24629F08" w14:textId="77777777" w:rsidR="00592218" w:rsidRDefault="00592218" w:rsidP="00592218">
      <w:pPr>
        <w:jc w:val="center"/>
        <w:rPr>
          <w:sz w:val="28"/>
          <w:szCs w:val="28"/>
        </w:rPr>
      </w:pPr>
    </w:p>
    <w:p w14:paraId="767BC33B" w14:textId="77777777" w:rsidR="00592218" w:rsidRDefault="00592218" w:rsidP="00592218">
      <w:pPr>
        <w:jc w:val="center"/>
        <w:rPr>
          <w:sz w:val="28"/>
          <w:szCs w:val="28"/>
        </w:rPr>
      </w:pPr>
    </w:p>
    <w:p w14:paraId="04FD99A9" w14:textId="77777777" w:rsidR="00592218" w:rsidRDefault="00592218" w:rsidP="00592218">
      <w:pPr>
        <w:jc w:val="center"/>
        <w:rPr>
          <w:sz w:val="28"/>
          <w:szCs w:val="28"/>
        </w:rPr>
      </w:pPr>
    </w:p>
    <w:p w14:paraId="0FFC992D" w14:textId="77777777" w:rsidR="00592218" w:rsidRDefault="00592218" w:rsidP="00592218">
      <w:pPr>
        <w:jc w:val="center"/>
        <w:rPr>
          <w:sz w:val="28"/>
          <w:szCs w:val="28"/>
        </w:rPr>
      </w:pPr>
    </w:p>
    <w:p w14:paraId="688D1056" w14:textId="77777777" w:rsidR="00592218" w:rsidRDefault="00592218" w:rsidP="00592218">
      <w:pPr>
        <w:jc w:val="center"/>
        <w:rPr>
          <w:sz w:val="28"/>
          <w:szCs w:val="28"/>
        </w:rPr>
      </w:pPr>
    </w:p>
    <w:p w14:paraId="06B8ADE7" w14:textId="77777777" w:rsidR="00592218" w:rsidRDefault="00592218" w:rsidP="00592218">
      <w:pPr>
        <w:jc w:val="center"/>
        <w:rPr>
          <w:sz w:val="28"/>
          <w:szCs w:val="28"/>
        </w:rPr>
      </w:pPr>
    </w:p>
    <w:p w14:paraId="3507FF79" w14:textId="77777777" w:rsidR="00592218" w:rsidRDefault="00592218" w:rsidP="00592218">
      <w:pPr>
        <w:jc w:val="center"/>
        <w:rPr>
          <w:sz w:val="28"/>
          <w:szCs w:val="28"/>
        </w:rPr>
      </w:pPr>
    </w:p>
    <w:p w14:paraId="5A164B55" w14:textId="77777777" w:rsidR="00592218" w:rsidRPr="00A42085" w:rsidRDefault="00592218" w:rsidP="00592218">
      <w:pPr>
        <w:pStyle w:val="a6"/>
        <w:jc w:val="right"/>
        <w:rPr>
          <w:sz w:val="28"/>
          <w:szCs w:val="28"/>
        </w:rPr>
      </w:pPr>
      <w:r w:rsidRPr="00A42085">
        <w:rPr>
          <w:sz w:val="28"/>
          <w:szCs w:val="28"/>
        </w:rPr>
        <w:t xml:space="preserve">Руководитель методического объединения </w:t>
      </w:r>
    </w:p>
    <w:p w14:paraId="2454E05C" w14:textId="77777777" w:rsidR="00592218" w:rsidRPr="00A42085" w:rsidRDefault="00AE264A" w:rsidP="0059221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воспитателей старшего дошкольного возраста</w:t>
      </w:r>
      <w:r w:rsidR="00592218" w:rsidRPr="00A42085">
        <w:rPr>
          <w:sz w:val="28"/>
          <w:szCs w:val="28"/>
        </w:rPr>
        <w:t xml:space="preserve">: </w:t>
      </w:r>
    </w:p>
    <w:p w14:paraId="672FF326" w14:textId="55943F0E" w:rsidR="00592218" w:rsidRPr="00A42085" w:rsidRDefault="00592218" w:rsidP="00592218">
      <w:pPr>
        <w:pStyle w:val="a6"/>
        <w:jc w:val="right"/>
        <w:rPr>
          <w:sz w:val="28"/>
          <w:szCs w:val="28"/>
        </w:rPr>
      </w:pPr>
      <w:r w:rsidRPr="00A42085">
        <w:rPr>
          <w:sz w:val="28"/>
          <w:szCs w:val="28"/>
        </w:rPr>
        <w:t xml:space="preserve">воспитатель </w:t>
      </w:r>
      <w:r w:rsidR="00D514F6">
        <w:rPr>
          <w:sz w:val="28"/>
          <w:szCs w:val="28"/>
        </w:rPr>
        <w:t>первой</w:t>
      </w:r>
      <w:r w:rsidRPr="00A42085">
        <w:rPr>
          <w:sz w:val="28"/>
          <w:szCs w:val="28"/>
        </w:rPr>
        <w:t xml:space="preserve"> квалификационной категории</w:t>
      </w:r>
    </w:p>
    <w:p w14:paraId="358FEED1" w14:textId="59F4EDF6" w:rsidR="00592218" w:rsidRPr="00A42085" w:rsidRDefault="00D514F6" w:rsidP="0059221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59221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92218">
        <w:rPr>
          <w:sz w:val="28"/>
          <w:szCs w:val="28"/>
        </w:rPr>
        <w:t>.</w:t>
      </w:r>
      <w:r w:rsidR="008732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Шпынова</w:t>
      </w:r>
      <w:proofErr w:type="spellEnd"/>
      <w:r w:rsidR="00592218" w:rsidRPr="00A42085">
        <w:rPr>
          <w:sz w:val="28"/>
          <w:szCs w:val="28"/>
        </w:rPr>
        <w:t xml:space="preserve"> </w:t>
      </w:r>
    </w:p>
    <w:p w14:paraId="6DC9A4FC" w14:textId="77777777" w:rsidR="00592218" w:rsidRDefault="00592218" w:rsidP="00592218">
      <w:pPr>
        <w:jc w:val="center"/>
        <w:rPr>
          <w:sz w:val="28"/>
          <w:szCs w:val="28"/>
        </w:rPr>
        <w:sectPr w:rsidR="00592218" w:rsidSect="0059221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75FF5B6C" w14:textId="10307EE4" w:rsidR="00384EE4" w:rsidRPr="0087329F" w:rsidRDefault="00592218" w:rsidP="0087329F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87329F">
        <w:rPr>
          <w:b/>
          <w:sz w:val="28"/>
          <w:szCs w:val="28"/>
        </w:rPr>
        <w:lastRenderedPageBreak/>
        <w:t>Методическая тема района:</w:t>
      </w:r>
      <w:r w:rsidRPr="0087329F">
        <w:rPr>
          <w:sz w:val="28"/>
          <w:szCs w:val="28"/>
        </w:rPr>
        <w:t xml:space="preserve"> </w:t>
      </w:r>
      <w:r w:rsidR="00384EE4" w:rsidRPr="0087329F">
        <w:rPr>
          <w:sz w:val="28"/>
          <w:szCs w:val="28"/>
        </w:rPr>
        <w:t>«Создание единого методического пространства образовательного учреждения как эффективный компонент системы управления качеством образования».</w:t>
      </w:r>
    </w:p>
    <w:p w14:paraId="4E0E36B2" w14:textId="77777777" w:rsidR="00384EE4" w:rsidRPr="0087329F" w:rsidRDefault="00592218" w:rsidP="0087329F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87329F">
        <w:rPr>
          <w:b/>
          <w:sz w:val="28"/>
          <w:szCs w:val="28"/>
        </w:rPr>
        <w:t>Методическая тема МДОБУ «ДСКВ «Южный» г. Всеволожска:</w:t>
      </w:r>
      <w:r w:rsidRPr="0087329F">
        <w:rPr>
          <w:sz w:val="28"/>
          <w:szCs w:val="28"/>
        </w:rPr>
        <w:t xml:space="preserve"> </w:t>
      </w:r>
      <w:r w:rsidR="00384EE4" w:rsidRPr="0087329F">
        <w:rPr>
          <w:sz w:val="28"/>
          <w:szCs w:val="28"/>
        </w:rPr>
        <w:t xml:space="preserve">профессиональный рост </w:t>
      </w:r>
      <w:proofErr w:type="gramStart"/>
      <w:r w:rsidR="00384EE4" w:rsidRPr="0087329F">
        <w:rPr>
          <w:sz w:val="28"/>
          <w:szCs w:val="28"/>
        </w:rPr>
        <w:t>педагогов  с</w:t>
      </w:r>
      <w:proofErr w:type="gramEnd"/>
      <w:r w:rsidR="00384EE4" w:rsidRPr="0087329F">
        <w:rPr>
          <w:sz w:val="28"/>
          <w:szCs w:val="28"/>
        </w:rPr>
        <w:t xml:space="preserve"> целью  повышения качества образования воспитанников посредством  работы  методических объединений и  организации  сетевого взаимодействия  между МДОБУ  « ДСКВ «Южный» г. Всеволожска МДОБУ «ДСКВ № 6» г. Всеволожска  в рамках  «Академии педагогического мастерства».</w:t>
      </w:r>
    </w:p>
    <w:p w14:paraId="13DEDD19" w14:textId="78F44529" w:rsidR="0081244E" w:rsidRPr="0087329F" w:rsidRDefault="0081244E" w:rsidP="0087329F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87329F">
        <w:rPr>
          <w:b/>
          <w:sz w:val="28"/>
          <w:szCs w:val="28"/>
        </w:rPr>
        <w:t>Цель работы МО:</w:t>
      </w:r>
      <w:r w:rsidRPr="0087329F">
        <w:rPr>
          <w:sz w:val="28"/>
          <w:szCs w:val="28"/>
        </w:rPr>
        <w:t xml:space="preserve"> проведение мероприятий, направленных на реализацию методической темы МДОБУ «ДСКВ «Южный» г. Всеволожска.</w:t>
      </w:r>
    </w:p>
    <w:p w14:paraId="67D4B26A" w14:textId="77777777" w:rsidR="0081244E" w:rsidRPr="0087329F" w:rsidRDefault="0081244E" w:rsidP="00B72ED7">
      <w:pPr>
        <w:pStyle w:val="a"/>
        <w:numPr>
          <w:ilvl w:val="0"/>
          <w:numId w:val="0"/>
        </w:numPr>
        <w:ind w:left="284" w:firstLine="425"/>
        <w:rPr>
          <w:b/>
          <w:sz w:val="28"/>
          <w:szCs w:val="28"/>
        </w:rPr>
      </w:pPr>
      <w:r w:rsidRPr="0087329F">
        <w:rPr>
          <w:b/>
          <w:sz w:val="28"/>
          <w:szCs w:val="28"/>
        </w:rPr>
        <w:t>Общие задачи:</w:t>
      </w:r>
    </w:p>
    <w:p w14:paraId="65CD7E66" w14:textId="77777777" w:rsidR="0081244E" w:rsidRPr="0087329F" w:rsidRDefault="0081244E" w:rsidP="00B72ED7">
      <w:pPr>
        <w:pStyle w:val="a0"/>
        <w:numPr>
          <w:ilvl w:val="0"/>
          <w:numId w:val="12"/>
        </w:numPr>
        <w:rPr>
          <w:sz w:val="28"/>
          <w:szCs w:val="28"/>
        </w:rPr>
      </w:pPr>
      <w:r w:rsidRPr="0087329F">
        <w:rPr>
          <w:sz w:val="28"/>
          <w:szCs w:val="28"/>
        </w:rPr>
        <w:t>Знакомить с наиболее эффективными современными педагогическими технологиями для реализации требований ФГОС общего образования.</w:t>
      </w:r>
    </w:p>
    <w:p w14:paraId="1776EC7E" w14:textId="77777777" w:rsidR="0081244E" w:rsidRPr="0087329F" w:rsidRDefault="0081244E" w:rsidP="00B72ED7">
      <w:pPr>
        <w:pStyle w:val="a0"/>
        <w:numPr>
          <w:ilvl w:val="0"/>
          <w:numId w:val="12"/>
        </w:numPr>
        <w:rPr>
          <w:sz w:val="28"/>
          <w:szCs w:val="28"/>
        </w:rPr>
      </w:pPr>
      <w:r w:rsidRPr="0087329F">
        <w:rPr>
          <w:sz w:val="28"/>
          <w:szCs w:val="28"/>
        </w:rPr>
        <w:t>Совершенствовать работу педагогов через систему обобщения передового опыта членов МО по:</w:t>
      </w:r>
    </w:p>
    <w:p w14:paraId="485B64A8" w14:textId="77777777" w:rsidR="0081244E" w:rsidRPr="0087329F" w:rsidRDefault="0081244E" w:rsidP="00B72ED7">
      <w:pPr>
        <w:pStyle w:val="ae"/>
        <w:numPr>
          <w:ilvl w:val="0"/>
          <w:numId w:val="13"/>
        </w:numPr>
        <w:rPr>
          <w:sz w:val="28"/>
          <w:szCs w:val="28"/>
        </w:rPr>
      </w:pPr>
      <w:r w:rsidRPr="0087329F">
        <w:rPr>
          <w:sz w:val="28"/>
          <w:szCs w:val="28"/>
        </w:rPr>
        <w:t xml:space="preserve">личностно-ориентированному обучению </w:t>
      </w:r>
      <w:proofErr w:type="gramStart"/>
      <w:r w:rsidRPr="0087329F">
        <w:rPr>
          <w:sz w:val="28"/>
          <w:szCs w:val="28"/>
        </w:rPr>
        <w:t>разных категорий</w:t>
      </w:r>
      <w:proofErr w:type="gramEnd"/>
      <w:r w:rsidRPr="0087329F">
        <w:rPr>
          <w:sz w:val="28"/>
          <w:szCs w:val="28"/>
        </w:rPr>
        <w:t xml:space="preserve"> обучающихся;</w:t>
      </w:r>
    </w:p>
    <w:p w14:paraId="7531546C" w14:textId="77777777" w:rsidR="00233BD5" w:rsidRPr="0087329F" w:rsidRDefault="0081244E" w:rsidP="00B72ED7">
      <w:pPr>
        <w:pStyle w:val="ae"/>
        <w:numPr>
          <w:ilvl w:val="0"/>
          <w:numId w:val="13"/>
        </w:numPr>
        <w:tabs>
          <w:tab w:val="clear" w:pos="993"/>
          <w:tab w:val="left" w:pos="0"/>
        </w:tabs>
        <w:rPr>
          <w:sz w:val="28"/>
          <w:szCs w:val="28"/>
        </w:rPr>
      </w:pPr>
      <w:r w:rsidRPr="0087329F">
        <w:rPr>
          <w:sz w:val="28"/>
          <w:szCs w:val="28"/>
        </w:rPr>
        <w:t>применению ИК-технологий в образовательной деятельности;</w:t>
      </w:r>
    </w:p>
    <w:p w14:paraId="0080B9CF" w14:textId="167041B7" w:rsidR="0081244E" w:rsidRPr="0087329F" w:rsidRDefault="0081244E" w:rsidP="00B72ED7">
      <w:pPr>
        <w:pStyle w:val="ae"/>
        <w:numPr>
          <w:ilvl w:val="0"/>
          <w:numId w:val="13"/>
        </w:numPr>
        <w:tabs>
          <w:tab w:val="clear" w:pos="993"/>
          <w:tab w:val="left" w:pos="0"/>
        </w:tabs>
        <w:rPr>
          <w:sz w:val="28"/>
          <w:szCs w:val="28"/>
        </w:rPr>
      </w:pPr>
      <w:r w:rsidRPr="0087329F">
        <w:rPr>
          <w:sz w:val="28"/>
          <w:szCs w:val="28"/>
        </w:rPr>
        <w:t xml:space="preserve">применению </w:t>
      </w:r>
      <w:proofErr w:type="spellStart"/>
      <w:r w:rsidRPr="0087329F">
        <w:rPr>
          <w:sz w:val="28"/>
          <w:szCs w:val="28"/>
        </w:rPr>
        <w:t>здоровьесберегающих</w:t>
      </w:r>
      <w:proofErr w:type="spellEnd"/>
      <w:r w:rsidRPr="0087329F">
        <w:rPr>
          <w:sz w:val="28"/>
          <w:szCs w:val="28"/>
        </w:rPr>
        <w:t xml:space="preserve"> технологий в </w:t>
      </w:r>
      <w:r w:rsidR="00253A91" w:rsidRPr="0087329F">
        <w:rPr>
          <w:sz w:val="28"/>
          <w:szCs w:val="28"/>
        </w:rPr>
        <w:t>образовательном процессе;</w:t>
      </w:r>
    </w:p>
    <w:p w14:paraId="6564F65D" w14:textId="77777777" w:rsidR="00233BD5" w:rsidRPr="0087329F" w:rsidRDefault="0081244E" w:rsidP="00B72ED7">
      <w:pPr>
        <w:pStyle w:val="a0"/>
        <w:numPr>
          <w:ilvl w:val="0"/>
          <w:numId w:val="12"/>
        </w:numPr>
        <w:rPr>
          <w:sz w:val="28"/>
          <w:szCs w:val="28"/>
        </w:rPr>
      </w:pPr>
      <w:r w:rsidRPr="0087329F">
        <w:rPr>
          <w:sz w:val="28"/>
          <w:szCs w:val="28"/>
        </w:rPr>
        <w:t>Проводить работу по выявлению и развитию творческого потенциала педагогов с целью:</w:t>
      </w:r>
    </w:p>
    <w:p w14:paraId="6D4C4884" w14:textId="77777777" w:rsidR="00233BD5" w:rsidRPr="0087329F" w:rsidRDefault="0081244E" w:rsidP="0087329F">
      <w:pPr>
        <w:pStyle w:val="a0"/>
        <w:numPr>
          <w:ilvl w:val="0"/>
          <w:numId w:val="37"/>
        </w:numPr>
        <w:ind w:left="993"/>
        <w:rPr>
          <w:sz w:val="28"/>
          <w:szCs w:val="28"/>
        </w:rPr>
      </w:pPr>
      <w:r w:rsidRPr="0087329F">
        <w:rPr>
          <w:sz w:val="28"/>
          <w:szCs w:val="28"/>
        </w:rPr>
        <w:t>обобщения и распространения передового педагогического опыта;</w:t>
      </w:r>
    </w:p>
    <w:p w14:paraId="2286E97D" w14:textId="77777777" w:rsidR="00233BD5" w:rsidRPr="0087329F" w:rsidRDefault="0081244E" w:rsidP="0087329F">
      <w:pPr>
        <w:pStyle w:val="a0"/>
        <w:numPr>
          <w:ilvl w:val="0"/>
          <w:numId w:val="37"/>
        </w:numPr>
        <w:ind w:left="993"/>
        <w:rPr>
          <w:sz w:val="28"/>
          <w:szCs w:val="28"/>
        </w:rPr>
      </w:pPr>
      <w:r w:rsidRPr="0087329F">
        <w:rPr>
          <w:sz w:val="28"/>
          <w:szCs w:val="28"/>
        </w:rPr>
        <w:t>создания педагогом интеллектуальной продукции (рабочие программы, элективные курсы, методические разработки и другое);</w:t>
      </w:r>
    </w:p>
    <w:p w14:paraId="2CB82BDD" w14:textId="77777777" w:rsidR="00233BD5" w:rsidRPr="0087329F" w:rsidRDefault="0081244E" w:rsidP="0087329F">
      <w:pPr>
        <w:pStyle w:val="a0"/>
        <w:numPr>
          <w:ilvl w:val="0"/>
          <w:numId w:val="37"/>
        </w:numPr>
        <w:ind w:left="993"/>
        <w:rPr>
          <w:sz w:val="28"/>
          <w:szCs w:val="28"/>
        </w:rPr>
      </w:pPr>
      <w:r w:rsidRPr="0087329F">
        <w:rPr>
          <w:sz w:val="28"/>
          <w:szCs w:val="28"/>
        </w:rPr>
        <w:t>публикации материалов и методических разработок педагогов;</w:t>
      </w:r>
    </w:p>
    <w:p w14:paraId="307793C1" w14:textId="77777777" w:rsidR="00233BD5" w:rsidRPr="0087329F" w:rsidRDefault="0081244E" w:rsidP="0087329F">
      <w:pPr>
        <w:pStyle w:val="a0"/>
        <w:numPr>
          <w:ilvl w:val="0"/>
          <w:numId w:val="37"/>
        </w:numPr>
        <w:ind w:left="993"/>
        <w:rPr>
          <w:sz w:val="28"/>
          <w:szCs w:val="28"/>
        </w:rPr>
      </w:pPr>
      <w:r w:rsidRPr="0087329F">
        <w:rPr>
          <w:sz w:val="28"/>
          <w:szCs w:val="28"/>
        </w:rPr>
        <w:t>рекомендации о направлении педагогов для участия в профессиональных конкурсах;</w:t>
      </w:r>
    </w:p>
    <w:p w14:paraId="766C1E1D" w14:textId="77777777" w:rsidR="0081244E" w:rsidRPr="0087329F" w:rsidRDefault="0081244E" w:rsidP="0087329F">
      <w:pPr>
        <w:pStyle w:val="a0"/>
        <w:numPr>
          <w:ilvl w:val="0"/>
          <w:numId w:val="37"/>
        </w:numPr>
        <w:ind w:left="993"/>
        <w:rPr>
          <w:sz w:val="28"/>
          <w:szCs w:val="28"/>
        </w:rPr>
      </w:pPr>
      <w:r w:rsidRPr="0087329F">
        <w:rPr>
          <w:sz w:val="28"/>
          <w:szCs w:val="28"/>
        </w:rPr>
        <w:lastRenderedPageBreak/>
        <w:t>рекомендации для участия педагогов в мероприятиях муниципального и регионального уровня для представления опыта работы.</w:t>
      </w:r>
    </w:p>
    <w:p w14:paraId="2CCC37EC" w14:textId="77777777" w:rsidR="0081244E" w:rsidRPr="0066721C" w:rsidRDefault="0081244E" w:rsidP="00B72ED7">
      <w:pPr>
        <w:pStyle w:val="a0"/>
        <w:numPr>
          <w:ilvl w:val="0"/>
          <w:numId w:val="12"/>
        </w:numPr>
      </w:pPr>
      <w:r w:rsidRPr="000D065B">
        <w:t>Проводить ознакомление с нормативно-правовыми документами, регламентирующими</w:t>
      </w:r>
      <w:r>
        <w:t xml:space="preserve"> образовательный процесс и реализацию ФГОС.</w:t>
      </w:r>
    </w:p>
    <w:p w14:paraId="68CAAA7F" w14:textId="0BA42152" w:rsidR="00384EE4" w:rsidRDefault="0081244E" w:rsidP="002923BD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b/>
        </w:rPr>
      </w:pPr>
      <w:r w:rsidRPr="0066721C">
        <w:t xml:space="preserve">Проводить работу по </w:t>
      </w:r>
      <w:r>
        <w:t>формированию у педагогов понятийного аппарата.</w:t>
      </w:r>
    </w:p>
    <w:p w14:paraId="648FA4FE" w14:textId="780BF4E6" w:rsidR="00253A91" w:rsidRDefault="0081244E" w:rsidP="00B72ED7">
      <w:pPr>
        <w:pStyle w:val="a"/>
        <w:numPr>
          <w:ilvl w:val="0"/>
          <w:numId w:val="0"/>
        </w:numPr>
        <w:tabs>
          <w:tab w:val="left" w:pos="0"/>
        </w:tabs>
        <w:ind w:firstLine="709"/>
        <w:rPr>
          <w:b/>
        </w:rPr>
      </w:pPr>
      <w:r w:rsidRPr="0081244E">
        <w:rPr>
          <w:b/>
        </w:rPr>
        <w:t>Основные направления деятельности МО в 20</w:t>
      </w:r>
      <w:r w:rsidR="00B72ED7">
        <w:rPr>
          <w:b/>
        </w:rPr>
        <w:t>2</w:t>
      </w:r>
      <w:r w:rsidR="00384EE4">
        <w:rPr>
          <w:b/>
        </w:rPr>
        <w:t>1</w:t>
      </w:r>
      <w:r w:rsidR="00B72ED7">
        <w:rPr>
          <w:b/>
        </w:rPr>
        <w:t xml:space="preserve"> – 202</w:t>
      </w:r>
      <w:r w:rsidR="00384EE4">
        <w:rPr>
          <w:b/>
        </w:rPr>
        <w:t>2</w:t>
      </w:r>
      <w:r w:rsidRPr="0081244E">
        <w:rPr>
          <w:b/>
        </w:rPr>
        <w:t xml:space="preserve"> учебном году:</w:t>
      </w:r>
    </w:p>
    <w:p w14:paraId="7345036B" w14:textId="36CA8F25" w:rsidR="0081244E" w:rsidRDefault="0081244E" w:rsidP="0087329F">
      <w:pPr>
        <w:pStyle w:val="aa"/>
        <w:numPr>
          <w:ilvl w:val="0"/>
          <w:numId w:val="5"/>
        </w:numPr>
        <w:shd w:val="clear" w:color="auto" w:fill="FFFFFF"/>
        <w:spacing w:before="0" w:beforeAutospacing="0" w:after="136" w:afterAutospacing="0"/>
        <w:ind w:left="709" w:firstLine="284"/>
        <w:jc w:val="both"/>
        <w:rPr>
          <w:sz w:val="28"/>
          <w:szCs w:val="28"/>
        </w:rPr>
      </w:pPr>
      <w:r w:rsidRPr="0081244E">
        <w:rPr>
          <w:sz w:val="28"/>
          <w:szCs w:val="28"/>
        </w:rPr>
        <w:t>анализ результатов образовательной деятельности;</w:t>
      </w:r>
    </w:p>
    <w:p w14:paraId="13E24DCB" w14:textId="64981132" w:rsidR="00253A91" w:rsidRPr="00253A91" w:rsidRDefault="00253A91" w:rsidP="0087329F">
      <w:pPr>
        <w:pStyle w:val="ac"/>
        <w:numPr>
          <w:ilvl w:val="0"/>
          <w:numId w:val="5"/>
        </w:numPr>
        <w:shd w:val="clear" w:color="auto" w:fill="FFFFFF"/>
        <w:spacing w:after="136"/>
        <w:ind w:left="709" w:firstLine="284"/>
        <w:jc w:val="both"/>
        <w:rPr>
          <w:sz w:val="28"/>
          <w:szCs w:val="28"/>
        </w:rPr>
      </w:pPr>
      <w:r w:rsidRPr="00253A91">
        <w:rPr>
          <w:rFonts w:ascii="Times New Roman" w:hAnsi="Times New Roman"/>
          <w:sz w:val="28"/>
          <w:szCs w:val="28"/>
        </w:rPr>
        <w:t>изучение передового педагогического опыта;</w:t>
      </w:r>
    </w:p>
    <w:p w14:paraId="39A10D7E" w14:textId="77777777" w:rsidR="0081244E" w:rsidRPr="0081244E" w:rsidRDefault="0081244E" w:rsidP="0087329F">
      <w:pPr>
        <w:pStyle w:val="aa"/>
        <w:numPr>
          <w:ilvl w:val="0"/>
          <w:numId w:val="5"/>
        </w:numPr>
        <w:shd w:val="clear" w:color="auto" w:fill="FFFFFF"/>
        <w:spacing w:before="0" w:beforeAutospacing="0" w:after="136" w:afterAutospacing="0"/>
        <w:ind w:left="709" w:firstLine="284"/>
        <w:jc w:val="both"/>
        <w:rPr>
          <w:sz w:val="28"/>
          <w:szCs w:val="28"/>
        </w:rPr>
      </w:pPr>
      <w:r w:rsidRPr="0081244E">
        <w:rPr>
          <w:sz w:val="28"/>
          <w:szCs w:val="28"/>
        </w:rPr>
        <w:t>подготовка и обсуждение методических пособий и дидактических материалов;</w:t>
      </w:r>
    </w:p>
    <w:p w14:paraId="728F6AB8" w14:textId="46014942" w:rsidR="0081244E" w:rsidRPr="0081244E" w:rsidRDefault="0081244E" w:rsidP="0087329F">
      <w:pPr>
        <w:pStyle w:val="aa"/>
        <w:numPr>
          <w:ilvl w:val="0"/>
          <w:numId w:val="5"/>
        </w:numPr>
        <w:shd w:val="clear" w:color="auto" w:fill="FFFFFF"/>
        <w:spacing w:before="0" w:beforeAutospacing="0" w:after="136" w:afterAutospacing="0"/>
        <w:ind w:left="709" w:firstLine="284"/>
        <w:jc w:val="both"/>
        <w:rPr>
          <w:sz w:val="28"/>
          <w:szCs w:val="28"/>
        </w:rPr>
      </w:pPr>
      <w:proofErr w:type="spellStart"/>
      <w:r w:rsidRPr="0081244E">
        <w:rPr>
          <w:sz w:val="28"/>
          <w:szCs w:val="28"/>
        </w:rPr>
        <w:t>взаимопосещение</w:t>
      </w:r>
      <w:proofErr w:type="spellEnd"/>
      <w:r w:rsidRPr="0081244E">
        <w:rPr>
          <w:sz w:val="28"/>
          <w:szCs w:val="28"/>
        </w:rPr>
        <w:t xml:space="preserve"> </w:t>
      </w:r>
      <w:r w:rsidR="00253A91">
        <w:rPr>
          <w:sz w:val="28"/>
          <w:szCs w:val="28"/>
        </w:rPr>
        <w:t>занятий</w:t>
      </w:r>
      <w:r w:rsidRPr="0081244E">
        <w:rPr>
          <w:sz w:val="28"/>
          <w:szCs w:val="28"/>
        </w:rPr>
        <w:t xml:space="preserve"> по определенной тематике с последующим самоанализом и а</w:t>
      </w:r>
      <w:r w:rsidR="0087329F">
        <w:rPr>
          <w:sz w:val="28"/>
          <w:szCs w:val="28"/>
        </w:rPr>
        <w:t>нализом достигнутых результатов.</w:t>
      </w:r>
    </w:p>
    <w:p w14:paraId="6CF2BE87" w14:textId="77777777" w:rsidR="002B2948" w:rsidRDefault="002B2948" w:rsidP="00B72ED7">
      <w:pPr>
        <w:pStyle w:val="aa"/>
        <w:spacing w:before="0" w:beforeAutospacing="0" w:after="167" w:afterAutospacing="0"/>
        <w:ind w:firstLine="709"/>
        <w:jc w:val="both"/>
        <w:rPr>
          <w:b/>
          <w:bCs/>
          <w:sz w:val="28"/>
          <w:szCs w:val="28"/>
        </w:rPr>
      </w:pPr>
    </w:p>
    <w:p w14:paraId="6B1B8BF3" w14:textId="07A8AC9D" w:rsidR="00BF7F85" w:rsidRPr="00095F57" w:rsidRDefault="00BF7F85" w:rsidP="00B72ED7">
      <w:pPr>
        <w:pStyle w:val="aa"/>
        <w:spacing w:before="0" w:beforeAutospacing="0" w:after="167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95F57">
        <w:rPr>
          <w:b/>
          <w:bCs/>
          <w:sz w:val="28"/>
          <w:szCs w:val="28"/>
        </w:rPr>
        <w:t xml:space="preserve">Методическая тема воспитателей старшего дошкольного возраста: </w:t>
      </w:r>
      <w:r w:rsidR="00095F57" w:rsidRPr="00095F57">
        <w:rPr>
          <w:sz w:val="28"/>
          <w:szCs w:val="28"/>
        </w:rPr>
        <w:t>«Формирование экономической культуры в игровой деятельности у детей старшего дошкольного возраста»</w:t>
      </w:r>
    </w:p>
    <w:p w14:paraId="1AD4CF68" w14:textId="77777777" w:rsidR="00BF7F85" w:rsidRDefault="00BF7F85" w:rsidP="00B72ED7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  <w:r w:rsidRPr="007D5434">
        <w:rPr>
          <w:b/>
          <w:bCs/>
          <w:sz w:val="28"/>
          <w:szCs w:val="28"/>
        </w:rPr>
        <w:t>Методическая проблема: </w:t>
      </w:r>
      <w:r w:rsidRPr="007D5434">
        <w:rPr>
          <w:bCs/>
          <w:sz w:val="28"/>
          <w:szCs w:val="28"/>
        </w:rPr>
        <w:t>методическое сопровождение работы по ФГОС ДО.</w:t>
      </w:r>
    </w:p>
    <w:p w14:paraId="7125926F" w14:textId="77777777" w:rsidR="0099308D" w:rsidRDefault="00BF7F85" w:rsidP="00B72ED7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  <w:r w:rsidRPr="007D5434">
        <w:rPr>
          <w:b/>
          <w:bCs/>
          <w:sz w:val="28"/>
          <w:szCs w:val="28"/>
        </w:rPr>
        <w:t xml:space="preserve">Цель: </w:t>
      </w:r>
      <w:r w:rsidRPr="0091647C">
        <w:rPr>
          <w:bCs/>
          <w:sz w:val="28"/>
          <w:szCs w:val="28"/>
        </w:rPr>
        <w:t xml:space="preserve">Повышение качества и эффективности образовательного процесса путем </w:t>
      </w:r>
      <w:r>
        <w:rPr>
          <w:bCs/>
          <w:sz w:val="28"/>
          <w:szCs w:val="28"/>
        </w:rPr>
        <w:t xml:space="preserve">организации практико-ориентированной методической помощи воспитателям групп старшего дошкольного возраста. </w:t>
      </w:r>
    </w:p>
    <w:p w14:paraId="496F9B5E" w14:textId="77777777" w:rsidR="00BF7F85" w:rsidRPr="00BF7F85" w:rsidRDefault="00BF7F85" w:rsidP="00B72ED7">
      <w:pPr>
        <w:pStyle w:val="aa"/>
        <w:spacing w:before="0" w:beforeAutospacing="0" w:after="167" w:afterAutospacing="0"/>
        <w:ind w:firstLine="709"/>
        <w:jc w:val="both"/>
        <w:rPr>
          <w:b/>
          <w:bCs/>
          <w:sz w:val="28"/>
          <w:szCs w:val="28"/>
        </w:rPr>
      </w:pPr>
      <w:r w:rsidRPr="00BF7F85">
        <w:rPr>
          <w:b/>
          <w:bCs/>
          <w:sz w:val="28"/>
          <w:szCs w:val="28"/>
        </w:rPr>
        <w:t>Задачи:</w:t>
      </w:r>
    </w:p>
    <w:p w14:paraId="59A8467B" w14:textId="2099F961" w:rsidR="0099308D" w:rsidRPr="0099308D" w:rsidRDefault="00BF7F85" w:rsidP="0087329F">
      <w:pPr>
        <w:pStyle w:val="ac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9308D">
        <w:rPr>
          <w:rFonts w:ascii="Times New Roman" w:hAnsi="Times New Roman"/>
          <w:bCs/>
          <w:sz w:val="28"/>
          <w:szCs w:val="28"/>
        </w:rPr>
        <w:t xml:space="preserve">Создание условий, способствующих эффективному подбору и реализации </w:t>
      </w:r>
      <w:r w:rsidR="0099308D" w:rsidRPr="0099308D">
        <w:rPr>
          <w:rFonts w:ascii="Times New Roman" w:hAnsi="Times New Roman"/>
          <w:bCs/>
          <w:sz w:val="28"/>
          <w:szCs w:val="28"/>
        </w:rPr>
        <w:t xml:space="preserve">современных образовательных технологий в </w:t>
      </w:r>
      <w:r w:rsidRPr="0099308D">
        <w:rPr>
          <w:rFonts w:ascii="Times New Roman" w:hAnsi="Times New Roman"/>
          <w:bCs/>
          <w:sz w:val="28"/>
          <w:szCs w:val="28"/>
        </w:rPr>
        <w:t>образовательн</w:t>
      </w:r>
      <w:r w:rsidR="0099308D" w:rsidRPr="0099308D">
        <w:rPr>
          <w:rFonts w:ascii="Times New Roman" w:hAnsi="Times New Roman"/>
          <w:bCs/>
          <w:sz w:val="28"/>
          <w:szCs w:val="28"/>
        </w:rPr>
        <w:t xml:space="preserve">ом процессе </w:t>
      </w:r>
      <w:r w:rsidR="00253A91">
        <w:rPr>
          <w:rFonts w:ascii="Times New Roman" w:hAnsi="Times New Roman"/>
          <w:bCs/>
          <w:sz w:val="28"/>
          <w:szCs w:val="28"/>
        </w:rPr>
        <w:t>обучающихся.</w:t>
      </w:r>
      <w:r w:rsidRPr="0099308D">
        <w:rPr>
          <w:rFonts w:ascii="Times New Roman" w:hAnsi="Times New Roman"/>
          <w:bCs/>
          <w:sz w:val="28"/>
          <w:szCs w:val="28"/>
        </w:rPr>
        <w:t xml:space="preserve">   </w:t>
      </w:r>
    </w:p>
    <w:p w14:paraId="27A4B4A7" w14:textId="198414DF" w:rsidR="00BF7F85" w:rsidRPr="0099308D" w:rsidRDefault="00BF7F85" w:rsidP="0087329F">
      <w:pPr>
        <w:pStyle w:val="ac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99308D">
        <w:rPr>
          <w:rFonts w:ascii="Times New Roman" w:hAnsi="Times New Roman"/>
          <w:bCs/>
          <w:sz w:val="28"/>
          <w:szCs w:val="28"/>
        </w:rPr>
        <w:t xml:space="preserve">Повышать уровень знаний педагогов по формированию и созданию у </w:t>
      </w:r>
      <w:r w:rsidR="00253A91">
        <w:rPr>
          <w:rFonts w:ascii="Times New Roman" w:hAnsi="Times New Roman"/>
          <w:bCs/>
          <w:sz w:val="28"/>
          <w:szCs w:val="28"/>
        </w:rPr>
        <w:t>обучающихся</w:t>
      </w:r>
      <w:r w:rsidRPr="0099308D">
        <w:rPr>
          <w:rFonts w:ascii="Times New Roman" w:hAnsi="Times New Roman"/>
          <w:bCs/>
          <w:sz w:val="28"/>
          <w:szCs w:val="28"/>
        </w:rPr>
        <w:t xml:space="preserve"> </w:t>
      </w:r>
      <w:r w:rsidR="0099308D">
        <w:rPr>
          <w:rFonts w:ascii="Times New Roman" w:hAnsi="Times New Roman"/>
          <w:bCs/>
          <w:sz w:val="28"/>
          <w:szCs w:val="28"/>
        </w:rPr>
        <w:t>познавательной и речевой активности.</w:t>
      </w:r>
    </w:p>
    <w:p w14:paraId="74B32795" w14:textId="7D441CC6" w:rsidR="00BF7F85" w:rsidRDefault="00BF7F85" w:rsidP="0087329F">
      <w:pPr>
        <w:pStyle w:val="ac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1778AE">
        <w:rPr>
          <w:rFonts w:ascii="Times New Roman" w:hAnsi="Times New Roman"/>
          <w:bCs/>
          <w:sz w:val="28"/>
          <w:szCs w:val="28"/>
        </w:rPr>
        <w:lastRenderedPageBreak/>
        <w:t>Воспитывать у воспитателей ответственность за сохранение здоровья, за безопасность детей, их эмоциональное благополучие.</w:t>
      </w:r>
    </w:p>
    <w:p w14:paraId="30FBA726" w14:textId="5180F07E" w:rsidR="00233BD5" w:rsidRPr="005B4BA7" w:rsidRDefault="00233BD5" w:rsidP="00233BD5">
      <w:pPr>
        <w:pStyle w:val="ac"/>
        <w:spacing w:line="360" w:lineRule="auto"/>
        <w:ind w:left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A014E">
        <w:rPr>
          <w:rFonts w:ascii="Times New Roman" w:hAnsi="Times New Roman"/>
          <w:b/>
          <w:bCs/>
          <w:sz w:val="28"/>
          <w:szCs w:val="28"/>
        </w:rPr>
        <w:t>График меропр</w:t>
      </w:r>
      <w:r w:rsidR="0087329F">
        <w:rPr>
          <w:rFonts w:ascii="Times New Roman" w:hAnsi="Times New Roman"/>
          <w:b/>
          <w:bCs/>
          <w:sz w:val="28"/>
          <w:szCs w:val="28"/>
        </w:rPr>
        <w:t>иятий методического объединения</w:t>
      </w:r>
    </w:p>
    <w:tbl>
      <w:tblPr>
        <w:tblStyle w:val="af0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6663"/>
        <w:gridCol w:w="2551"/>
      </w:tblGrid>
      <w:tr w:rsidR="003C2774" w:rsidRPr="004A014E" w14:paraId="3C461289" w14:textId="77777777" w:rsidTr="00436E55">
        <w:tc>
          <w:tcPr>
            <w:tcW w:w="567" w:type="dxa"/>
          </w:tcPr>
          <w:p w14:paraId="414833DF" w14:textId="77777777" w:rsidR="003C2774" w:rsidRPr="00AE264A" w:rsidRDefault="003C2774" w:rsidP="00AE264A">
            <w:pPr>
              <w:pStyle w:val="a6"/>
              <w:jc w:val="both"/>
              <w:rPr>
                <w:b/>
              </w:rPr>
            </w:pPr>
            <w:r w:rsidRPr="00AE264A">
              <w:rPr>
                <w:b/>
              </w:rPr>
              <w:t>№</w:t>
            </w:r>
          </w:p>
          <w:p w14:paraId="09FACE67" w14:textId="77777777" w:rsidR="003C2774" w:rsidRPr="00AE264A" w:rsidRDefault="003C2774" w:rsidP="00AE264A">
            <w:pPr>
              <w:pStyle w:val="a6"/>
              <w:jc w:val="both"/>
              <w:rPr>
                <w:b/>
              </w:rPr>
            </w:pPr>
            <w:r w:rsidRPr="00AE264A">
              <w:rPr>
                <w:b/>
              </w:rPr>
              <w:t>п/п</w:t>
            </w:r>
          </w:p>
        </w:tc>
        <w:tc>
          <w:tcPr>
            <w:tcW w:w="6379" w:type="dxa"/>
          </w:tcPr>
          <w:p w14:paraId="75CCF778" w14:textId="77777777" w:rsidR="003C2774" w:rsidRPr="00AE264A" w:rsidRDefault="003C2774" w:rsidP="00AE264A">
            <w:pPr>
              <w:pStyle w:val="a6"/>
              <w:jc w:val="both"/>
              <w:rPr>
                <w:b/>
              </w:rPr>
            </w:pPr>
            <w:r w:rsidRPr="00AE264A">
              <w:rPr>
                <w:b/>
              </w:rPr>
              <w:t>Тема заседания,</w:t>
            </w:r>
          </w:p>
          <w:p w14:paraId="533E9D52" w14:textId="77777777" w:rsidR="003C2774" w:rsidRPr="00AE264A" w:rsidRDefault="003C2774" w:rsidP="00AE264A">
            <w:pPr>
              <w:pStyle w:val="a6"/>
              <w:jc w:val="both"/>
              <w:rPr>
                <w:b/>
              </w:rPr>
            </w:pPr>
            <w:r w:rsidRPr="00AE264A">
              <w:rPr>
                <w:b/>
              </w:rPr>
              <w:t>форма проведения, задачи.</w:t>
            </w:r>
          </w:p>
        </w:tc>
        <w:tc>
          <w:tcPr>
            <w:tcW w:w="6663" w:type="dxa"/>
          </w:tcPr>
          <w:p w14:paraId="24262DD4" w14:textId="77777777" w:rsidR="003C2774" w:rsidRPr="00AE264A" w:rsidRDefault="003C2774" w:rsidP="00AE264A">
            <w:pPr>
              <w:pStyle w:val="a6"/>
              <w:jc w:val="both"/>
              <w:rPr>
                <w:b/>
              </w:rPr>
            </w:pPr>
            <w:r w:rsidRPr="00AE264A">
              <w:rPr>
                <w:b/>
              </w:rPr>
              <w:t>Содержание деятельности</w:t>
            </w:r>
          </w:p>
        </w:tc>
        <w:tc>
          <w:tcPr>
            <w:tcW w:w="2551" w:type="dxa"/>
          </w:tcPr>
          <w:p w14:paraId="67B8EC17" w14:textId="77777777" w:rsidR="003C2774" w:rsidRPr="00AE264A" w:rsidRDefault="003C2774" w:rsidP="00950E0C">
            <w:pPr>
              <w:pStyle w:val="a6"/>
              <w:jc w:val="center"/>
              <w:rPr>
                <w:b/>
              </w:rPr>
            </w:pPr>
            <w:r w:rsidRPr="00AE264A">
              <w:rPr>
                <w:b/>
              </w:rPr>
              <w:t>Дата и место проведения</w:t>
            </w:r>
          </w:p>
        </w:tc>
      </w:tr>
      <w:tr w:rsidR="003C2774" w:rsidRPr="004A014E" w14:paraId="79A97EE4" w14:textId="77777777" w:rsidTr="00436E55">
        <w:tc>
          <w:tcPr>
            <w:tcW w:w="567" w:type="dxa"/>
          </w:tcPr>
          <w:p w14:paraId="6741E5FD" w14:textId="77777777" w:rsidR="003C2774" w:rsidRPr="00436E55" w:rsidRDefault="003C2774" w:rsidP="00AE264A">
            <w:pPr>
              <w:jc w:val="both"/>
            </w:pPr>
            <w:r w:rsidRPr="00436E55">
              <w:t>1.</w:t>
            </w:r>
          </w:p>
        </w:tc>
        <w:tc>
          <w:tcPr>
            <w:tcW w:w="6379" w:type="dxa"/>
          </w:tcPr>
          <w:p w14:paraId="6620FB0B" w14:textId="1DE5298D" w:rsidR="003C2774" w:rsidRPr="00B72ED7" w:rsidRDefault="003C2774" w:rsidP="00AE264A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>Организационное заседание</w:t>
            </w:r>
            <w:r w:rsidR="006E2BD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1A4BB090" w14:textId="34954865" w:rsidR="003C2774" w:rsidRPr="00B72ED7" w:rsidRDefault="00950E0C" w:rsidP="00950E0C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C2774" w:rsidRPr="00B72ED7">
              <w:rPr>
                <w:sz w:val="20"/>
                <w:szCs w:val="20"/>
              </w:rPr>
              <w:t>Анализ деятельности методического объединения воспитателей за 20</w:t>
            </w:r>
            <w:r w:rsidR="00384EE4">
              <w:rPr>
                <w:sz w:val="20"/>
                <w:szCs w:val="20"/>
              </w:rPr>
              <w:t>20</w:t>
            </w:r>
            <w:r w:rsidR="003C2774" w:rsidRPr="00B72ED7">
              <w:rPr>
                <w:sz w:val="20"/>
                <w:szCs w:val="20"/>
              </w:rPr>
              <w:t>-20</w:t>
            </w:r>
            <w:r w:rsidR="00384EE4">
              <w:rPr>
                <w:sz w:val="20"/>
                <w:szCs w:val="20"/>
              </w:rPr>
              <w:t>21</w:t>
            </w:r>
            <w:r w:rsidR="003C2774" w:rsidRPr="00B72ED7">
              <w:rPr>
                <w:sz w:val="20"/>
                <w:szCs w:val="20"/>
              </w:rPr>
              <w:t xml:space="preserve"> учебный год.</w:t>
            </w:r>
          </w:p>
          <w:p w14:paraId="64C13670" w14:textId="2B09F8C4" w:rsidR="003C2774" w:rsidRPr="00B72ED7" w:rsidRDefault="00950E0C" w:rsidP="00950E0C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C2774" w:rsidRPr="00B72ED7">
              <w:rPr>
                <w:sz w:val="20"/>
                <w:szCs w:val="20"/>
              </w:rPr>
              <w:t>Разработка и утверждение темы и плана работы МО педагогических работников на 20</w:t>
            </w:r>
            <w:r w:rsidR="00B72ED7">
              <w:rPr>
                <w:sz w:val="20"/>
                <w:szCs w:val="20"/>
              </w:rPr>
              <w:t>2</w:t>
            </w:r>
            <w:r w:rsidR="00384EE4">
              <w:rPr>
                <w:sz w:val="20"/>
                <w:szCs w:val="20"/>
              </w:rPr>
              <w:t>1</w:t>
            </w:r>
            <w:r w:rsidR="00B72ED7">
              <w:rPr>
                <w:sz w:val="20"/>
                <w:szCs w:val="20"/>
              </w:rPr>
              <w:t>-202</w:t>
            </w:r>
            <w:r w:rsidR="00384EE4">
              <w:rPr>
                <w:sz w:val="20"/>
                <w:szCs w:val="20"/>
              </w:rPr>
              <w:t>2</w:t>
            </w:r>
            <w:r w:rsidR="003C2774" w:rsidRPr="00B72ED7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2551" w:type="dxa"/>
          </w:tcPr>
          <w:p w14:paraId="63525461" w14:textId="77777777" w:rsidR="003C2774" w:rsidRPr="00B72ED7" w:rsidRDefault="003C2774" w:rsidP="00AE264A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 xml:space="preserve">Сентябрь </w:t>
            </w:r>
          </w:p>
          <w:p w14:paraId="687C0A71" w14:textId="77777777" w:rsidR="003C2774" w:rsidRPr="00B72ED7" w:rsidRDefault="003C2774" w:rsidP="00950E0C">
            <w:pPr>
              <w:pStyle w:val="a6"/>
              <w:jc w:val="center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МДОБУ «ДСКВ «Южный» г. Всеволожска</w:t>
            </w:r>
          </w:p>
        </w:tc>
      </w:tr>
      <w:tr w:rsidR="003C2774" w:rsidRPr="004A014E" w14:paraId="59201B85" w14:textId="77777777" w:rsidTr="00B72ED7">
        <w:trPr>
          <w:trHeight w:val="2910"/>
        </w:trPr>
        <w:tc>
          <w:tcPr>
            <w:tcW w:w="567" w:type="dxa"/>
          </w:tcPr>
          <w:p w14:paraId="7675FBF8" w14:textId="77777777" w:rsidR="003C2774" w:rsidRPr="00436E55" w:rsidRDefault="003C2774" w:rsidP="00AE264A">
            <w:pPr>
              <w:jc w:val="both"/>
            </w:pPr>
            <w:r w:rsidRPr="00436E55">
              <w:t>2.</w:t>
            </w:r>
          </w:p>
        </w:tc>
        <w:tc>
          <w:tcPr>
            <w:tcW w:w="6379" w:type="dxa"/>
          </w:tcPr>
          <w:p w14:paraId="27503EC6" w14:textId="77777777" w:rsidR="003C2774" w:rsidRPr="00B72ED7" w:rsidRDefault="003C2774" w:rsidP="005F6916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>Семинар - практикум</w:t>
            </w:r>
          </w:p>
          <w:p w14:paraId="4C84F823" w14:textId="4E38E901" w:rsidR="003C2774" w:rsidRDefault="003C2774" w:rsidP="005F6916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>Тема:</w:t>
            </w:r>
            <w:r w:rsidRPr="00B72ED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775AE">
              <w:rPr>
                <w:sz w:val="20"/>
                <w:szCs w:val="20"/>
              </w:rPr>
              <w:t>«</w:t>
            </w:r>
            <w:r w:rsidR="006E2BD7" w:rsidRPr="006E2BD7">
              <w:rPr>
                <w:b/>
                <w:sz w:val="20"/>
                <w:szCs w:val="20"/>
              </w:rPr>
              <w:t xml:space="preserve">Формирование основ экономической культуры у детей старшего дошкольного возраста посредством </w:t>
            </w:r>
            <w:r w:rsidR="006E2BD7">
              <w:rPr>
                <w:b/>
                <w:sz w:val="20"/>
                <w:szCs w:val="20"/>
              </w:rPr>
              <w:t>квест -</w:t>
            </w:r>
            <w:r w:rsidR="006E2BD7" w:rsidRPr="006E2BD7">
              <w:rPr>
                <w:b/>
                <w:sz w:val="20"/>
                <w:szCs w:val="20"/>
              </w:rPr>
              <w:t xml:space="preserve"> игр</w:t>
            </w:r>
            <w:r w:rsidR="006E2BD7">
              <w:rPr>
                <w:b/>
                <w:sz w:val="20"/>
                <w:szCs w:val="20"/>
              </w:rPr>
              <w:t>ы</w:t>
            </w:r>
            <w:r w:rsidR="006E2BD7" w:rsidRPr="006E2BD7">
              <w:rPr>
                <w:b/>
                <w:sz w:val="20"/>
                <w:szCs w:val="20"/>
              </w:rPr>
              <w:t>»</w:t>
            </w:r>
          </w:p>
          <w:p w14:paraId="784FB349" w14:textId="77777777" w:rsidR="006E2BD7" w:rsidRPr="00B72ED7" w:rsidRDefault="006E2BD7" w:rsidP="005F6916">
            <w:pPr>
              <w:pStyle w:val="a6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4303820" w14:textId="43EADCBC" w:rsidR="005F6916" w:rsidRPr="00B72ED7" w:rsidRDefault="003C2774" w:rsidP="005F6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72ED7">
              <w:rPr>
                <w:b/>
                <w:bCs/>
                <w:sz w:val="20"/>
                <w:szCs w:val="20"/>
              </w:rPr>
              <w:t>Цель:</w:t>
            </w:r>
            <w:r w:rsidRPr="00B72ED7">
              <w:rPr>
                <w:sz w:val="20"/>
                <w:szCs w:val="20"/>
              </w:rPr>
              <w:t> </w:t>
            </w:r>
            <w:r w:rsidR="005F6916" w:rsidRPr="00B72ED7">
              <w:rPr>
                <w:color w:val="000000"/>
                <w:sz w:val="20"/>
                <w:szCs w:val="20"/>
              </w:rPr>
              <w:t>совершенствование профессиональной компетентности педагогов и повышение их педагогического мастерства.</w:t>
            </w:r>
          </w:p>
          <w:p w14:paraId="68E5DC32" w14:textId="77777777" w:rsidR="005F6916" w:rsidRPr="00B72ED7" w:rsidRDefault="005F6916" w:rsidP="005F691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72ED7">
              <w:rPr>
                <w:b/>
                <w:bCs/>
                <w:color w:val="000000"/>
                <w:sz w:val="20"/>
                <w:szCs w:val="20"/>
              </w:rPr>
              <w:t>Задачи:</w:t>
            </w:r>
          </w:p>
          <w:p w14:paraId="553D4952" w14:textId="0208E5B4" w:rsidR="005F6916" w:rsidRPr="00DF4912" w:rsidRDefault="00DF4912" w:rsidP="00DF491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5F6916" w:rsidRPr="00DF4912">
              <w:rPr>
                <w:color w:val="000000"/>
                <w:sz w:val="20"/>
                <w:szCs w:val="20"/>
              </w:rPr>
              <w:t>Теоретически обосновать формирование основ безопасности жизнедеятельности и здорового образа жизни детей дошкольного возраста.</w:t>
            </w:r>
          </w:p>
          <w:p w14:paraId="2B32C2DB" w14:textId="40208B42" w:rsidR="003C2774" w:rsidRPr="00DF4912" w:rsidRDefault="00DF4912" w:rsidP="00DF491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5F6916" w:rsidRPr="00DF4912">
              <w:rPr>
                <w:color w:val="000000"/>
                <w:sz w:val="20"/>
                <w:szCs w:val="20"/>
              </w:rPr>
              <w:t>Систематизировать содержание деятельности воспитателей ДОУ по формированию основ безопасности жизнедеятельности и здорового образа жизни детей дошкольного возраста.</w:t>
            </w:r>
          </w:p>
        </w:tc>
        <w:tc>
          <w:tcPr>
            <w:tcW w:w="6663" w:type="dxa"/>
          </w:tcPr>
          <w:p w14:paraId="48BE36C0" w14:textId="51F9457E" w:rsidR="000663E1" w:rsidRPr="00950E0C" w:rsidRDefault="00950E0C" w:rsidP="00950E0C">
            <w:pPr>
              <w:rPr>
                <w:sz w:val="20"/>
                <w:szCs w:val="20"/>
              </w:rPr>
            </w:pPr>
            <w:r w:rsidRPr="00950E0C">
              <w:rPr>
                <w:sz w:val="20"/>
                <w:szCs w:val="20"/>
              </w:rPr>
              <w:t>1.</w:t>
            </w:r>
            <w:r w:rsidR="003A4AFC" w:rsidRPr="00950E0C">
              <w:rPr>
                <w:b/>
                <w:sz w:val="20"/>
                <w:szCs w:val="20"/>
              </w:rPr>
              <w:t>П</w:t>
            </w:r>
            <w:r w:rsidR="000663E1" w:rsidRPr="00950E0C">
              <w:rPr>
                <w:b/>
                <w:sz w:val="20"/>
                <w:szCs w:val="20"/>
              </w:rPr>
              <w:t>резентация</w:t>
            </w:r>
            <w:r w:rsidR="003C2774" w:rsidRPr="00950E0C">
              <w:rPr>
                <w:b/>
                <w:sz w:val="20"/>
                <w:szCs w:val="20"/>
              </w:rPr>
              <w:t>:</w:t>
            </w:r>
            <w:r w:rsidR="003C2774" w:rsidRPr="00950E0C">
              <w:rPr>
                <w:sz w:val="20"/>
                <w:szCs w:val="20"/>
              </w:rPr>
              <w:t xml:space="preserve"> </w:t>
            </w:r>
            <w:r w:rsidR="000663E1" w:rsidRPr="00950E0C">
              <w:rPr>
                <w:sz w:val="20"/>
                <w:szCs w:val="20"/>
              </w:rPr>
              <w:t>«Игра как средство экономического воспитания старших дошкольников»</w:t>
            </w:r>
          </w:p>
          <w:p w14:paraId="3ACC0607" w14:textId="5C981F06" w:rsidR="003C2774" w:rsidRPr="00950E0C" w:rsidRDefault="00950E0C" w:rsidP="00950E0C">
            <w:pPr>
              <w:rPr>
                <w:sz w:val="20"/>
                <w:szCs w:val="20"/>
              </w:rPr>
            </w:pPr>
            <w:r w:rsidRPr="00950E0C">
              <w:rPr>
                <w:sz w:val="20"/>
                <w:szCs w:val="20"/>
              </w:rPr>
              <w:t>2.</w:t>
            </w:r>
            <w:r w:rsidR="00294775" w:rsidRPr="00950E0C">
              <w:rPr>
                <w:b/>
                <w:sz w:val="20"/>
                <w:szCs w:val="20"/>
              </w:rPr>
              <w:t>Открытый просмотр:</w:t>
            </w:r>
            <w:r w:rsidR="00294775" w:rsidRPr="00950E0C">
              <w:rPr>
                <w:sz w:val="20"/>
                <w:szCs w:val="20"/>
              </w:rPr>
              <w:t xml:space="preserve"> </w:t>
            </w:r>
            <w:r w:rsidR="000663E1" w:rsidRPr="00950E0C">
              <w:rPr>
                <w:sz w:val="20"/>
                <w:szCs w:val="20"/>
              </w:rPr>
              <w:t>«</w:t>
            </w:r>
            <w:proofErr w:type="spellStart"/>
            <w:r w:rsidR="000663E1" w:rsidRPr="00950E0C"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663E1" w:rsidRPr="00950E0C">
              <w:rPr>
                <w:sz w:val="20"/>
                <w:szCs w:val="20"/>
              </w:rPr>
              <w:t>-игра для детей старшего дошкольного возраста по финансовой грамотности»</w:t>
            </w:r>
          </w:p>
          <w:p w14:paraId="40101CB3" w14:textId="77777777" w:rsidR="003C2774" w:rsidRPr="00B72ED7" w:rsidRDefault="003C2774" w:rsidP="00294775">
            <w:pPr>
              <w:pStyle w:val="a6"/>
              <w:ind w:left="39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529D6EB" w14:textId="77777777" w:rsidR="003C2774" w:rsidRPr="00B72ED7" w:rsidRDefault="009E7CE3" w:rsidP="00950E0C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Октябрь - </w:t>
            </w:r>
            <w:r w:rsidR="005F6916" w:rsidRPr="00B72ED7">
              <w:rPr>
                <w:b/>
                <w:sz w:val="20"/>
                <w:szCs w:val="20"/>
              </w:rPr>
              <w:t>Ноябрь</w:t>
            </w:r>
          </w:p>
          <w:p w14:paraId="7126D1AE" w14:textId="77777777" w:rsidR="003C2774" w:rsidRPr="00B72ED7" w:rsidRDefault="003C2774" w:rsidP="00950E0C">
            <w:pPr>
              <w:pStyle w:val="a6"/>
              <w:jc w:val="center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МДОБУ «ДСКВ «Южный» г. Всеволожска</w:t>
            </w:r>
          </w:p>
          <w:p w14:paraId="7946F805" w14:textId="77777777" w:rsidR="000A67F3" w:rsidRPr="00B72ED7" w:rsidRDefault="000A67F3" w:rsidP="00AE264A">
            <w:pPr>
              <w:pStyle w:val="a6"/>
              <w:jc w:val="both"/>
              <w:rPr>
                <w:sz w:val="20"/>
                <w:szCs w:val="20"/>
              </w:rPr>
            </w:pPr>
          </w:p>
          <w:p w14:paraId="1AD5AFE9" w14:textId="77DFC866" w:rsidR="000663E1" w:rsidRDefault="000663E1" w:rsidP="00AE264A">
            <w:pPr>
              <w:pStyle w:val="a6"/>
              <w:jc w:val="both"/>
              <w:rPr>
                <w:sz w:val="20"/>
                <w:szCs w:val="20"/>
              </w:rPr>
            </w:pPr>
            <w:proofErr w:type="spellStart"/>
            <w:r w:rsidRPr="000663E1">
              <w:rPr>
                <w:sz w:val="20"/>
                <w:szCs w:val="20"/>
              </w:rPr>
              <w:t>Гусакова</w:t>
            </w:r>
            <w:proofErr w:type="spellEnd"/>
            <w:r w:rsidRPr="000663E1">
              <w:rPr>
                <w:sz w:val="20"/>
                <w:szCs w:val="20"/>
              </w:rPr>
              <w:t xml:space="preserve"> М.В.</w:t>
            </w:r>
          </w:p>
          <w:p w14:paraId="1C2CAE4B" w14:textId="52EB2184" w:rsidR="003C2774" w:rsidRPr="00B72ED7" w:rsidRDefault="00817A7F" w:rsidP="00AE264A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Рябчикова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  <w:r w:rsidR="00950E0C">
              <w:rPr>
                <w:sz w:val="20"/>
                <w:szCs w:val="20"/>
              </w:rPr>
              <w:t>.</w:t>
            </w:r>
            <w:r w:rsidR="006E2BD7">
              <w:rPr>
                <w:sz w:val="20"/>
                <w:szCs w:val="20"/>
              </w:rPr>
              <w:t xml:space="preserve"> </w:t>
            </w:r>
          </w:p>
          <w:p w14:paraId="792740B8" w14:textId="7F8B02F1" w:rsidR="003C2774" w:rsidRPr="00B72ED7" w:rsidRDefault="003C2774" w:rsidP="00AE264A">
            <w:pPr>
              <w:pStyle w:val="a6"/>
              <w:jc w:val="both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Группа "</w:t>
            </w:r>
            <w:r w:rsidR="00817A7F">
              <w:rPr>
                <w:sz w:val="20"/>
                <w:szCs w:val="20"/>
              </w:rPr>
              <w:t>Радуга</w:t>
            </w:r>
            <w:r w:rsidRPr="00B72ED7">
              <w:rPr>
                <w:sz w:val="20"/>
                <w:szCs w:val="20"/>
              </w:rPr>
              <w:t>"</w:t>
            </w:r>
          </w:p>
          <w:p w14:paraId="71EACC00" w14:textId="77777777" w:rsidR="003C2774" w:rsidRPr="00B72ED7" w:rsidRDefault="003C2774" w:rsidP="00AE264A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  <w:p w14:paraId="57A11143" w14:textId="77777777" w:rsidR="003C2774" w:rsidRPr="00B72ED7" w:rsidRDefault="003C2774" w:rsidP="00AE264A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3C2774" w:rsidRPr="004A014E" w14:paraId="4ED174FC" w14:textId="77777777" w:rsidTr="00436E55">
        <w:trPr>
          <w:trHeight w:val="555"/>
        </w:trPr>
        <w:tc>
          <w:tcPr>
            <w:tcW w:w="567" w:type="dxa"/>
          </w:tcPr>
          <w:p w14:paraId="3FCC9189" w14:textId="77777777" w:rsidR="003C2774" w:rsidRPr="00436E55" w:rsidRDefault="003C2774" w:rsidP="00AE264A">
            <w:pPr>
              <w:jc w:val="both"/>
            </w:pPr>
            <w:r w:rsidRPr="00436E55">
              <w:t>3.</w:t>
            </w:r>
          </w:p>
        </w:tc>
        <w:tc>
          <w:tcPr>
            <w:tcW w:w="6379" w:type="dxa"/>
          </w:tcPr>
          <w:p w14:paraId="54D3D4D2" w14:textId="39BF6F8E" w:rsidR="006E2BD7" w:rsidRDefault="003C2774" w:rsidP="006E2BD7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 xml:space="preserve">Семинар </w:t>
            </w:r>
            <w:r w:rsidR="006E2BD7">
              <w:rPr>
                <w:b/>
                <w:sz w:val="20"/>
                <w:szCs w:val="20"/>
              </w:rPr>
              <w:t>–</w:t>
            </w:r>
            <w:r w:rsidRPr="00B72ED7">
              <w:rPr>
                <w:b/>
                <w:sz w:val="20"/>
                <w:szCs w:val="20"/>
              </w:rPr>
              <w:t xml:space="preserve"> практикум</w:t>
            </w:r>
          </w:p>
          <w:p w14:paraId="6F7CE82A" w14:textId="3D7F39A9" w:rsidR="00313785" w:rsidRDefault="003C2774" w:rsidP="006E2BD7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 xml:space="preserve">Тема: </w:t>
            </w:r>
            <w:r w:rsidR="00D775AE" w:rsidRPr="00D775AE">
              <w:rPr>
                <w:b/>
                <w:bCs/>
                <w:sz w:val="20"/>
                <w:szCs w:val="20"/>
              </w:rPr>
              <w:t>«Формирование основ экономической культуры у детей старшего дошкольного возраста</w:t>
            </w:r>
            <w:r w:rsidR="00D775AE">
              <w:rPr>
                <w:b/>
                <w:bCs/>
                <w:sz w:val="20"/>
                <w:szCs w:val="20"/>
              </w:rPr>
              <w:t xml:space="preserve"> посредством </w:t>
            </w:r>
            <w:r w:rsidR="00D775AE" w:rsidRPr="00D775AE">
              <w:rPr>
                <w:b/>
                <w:bCs/>
                <w:sz w:val="20"/>
                <w:szCs w:val="20"/>
              </w:rPr>
              <w:t>сюжетно-ролевых игр»</w:t>
            </w:r>
          </w:p>
          <w:p w14:paraId="10A4EF76" w14:textId="0362C2AF" w:rsidR="00950E0C" w:rsidRDefault="003C2774" w:rsidP="00950E0C">
            <w:pPr>
              <w:pStyle w:val="c2"/>
              <w:shd w:val="clear" w:color="auto" w:fill="FFFFFF"/>
              <w:jc w:val="both"/>
              <w:rPr>
                <w:rStyle w:val="c3"/>
                <w:color w:val="111111"/>
                <w:sz w:val="20"/>
                <w:szCs w:val="20"/>
              </w:rPr>
            </w:pPr>
            <w:r w:rsidRPr="00B72ED7">
              <w:rPr>
                <w:rStyle w:val="c3"/>
                <w:b/>
                <w:color w:val="111111"/>
                <w:sz w:val="20"/>
                <w:szCs w:val="20"/>
              </w:rPr>
              <w:t>Цель: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 xml:space="preserve"> Повышение компетентности педагогов </w:t>
            </w:r>
            <w:r w:rsidR="003E601B" w:rsidRPr="00B72ED7">
              <w:rPr>
                <w:color w:val="333333"/>
                <w:sz w:val="20"/>
                <w:szCs w:val="20"/>
                <w:shd w:val="clear" w:color="auto" w:fill="FFFFFF"/>
              </w:rPr>
              <w:t>для повышения уровня организации игр с детьми старшего дошкольного возраста</w:t>
            </w:r>
            <w:r w:rsidR="006E2BD7">
              <w:rPr>
                <w:color w:val="333333"/>
                <w:sz w:val="20"/>
                <w:szCs w:val="20"/>
                <w:shd w:val="clear" w:color="auto" w:fill="FFFFFF"/>
              </w:rPr>
              <w:t xml:space="preserve">.               </w:t>
            </w:r>
            <w:proofErr w:type="gramStart"/>
            <w:r w:rsidRPr="000663E1">
              <w:rPr>
                <w:rStyle w:val="c3"/>
                <w:b/>
                <w:color w:val="111111"/>
                <w:sz w:val="20"/>
                <w:szCs w:val="20"/>
              </w:rPr>
              <w:t>Задачи</w:t>
            </w:r>
            <w:r w:rsidR="000663E1">
              <w:rPr>
                <w:rStyle w:val="c3"/>
                <w:b/>
                <w:color w:val="111111"/>
                <w:sz w:val="20"/>
                <w:szCs w:val="20"/>
              </w:rPr>
              <w:t>:</w:t>
            </w:r>
            <w:r w:rsidR="00F82034">
              <w:rPr>
                <w:rStyle w:val="c3"/>
                <w:color w:val="111111"/>
                <w:sz w:val="20"/>
                <w:szCs w:val="20"/>
              </w:rPr>
              <w:t xml:space="preserve"> </w:t>
            </w:r>
            <w:r w:rsidR="00950E0C">
              <w:rPr>
                <w:rStyle w:val="c3"/>
                <w:color w:val="111111"/>
                <w:sz w:val="20"/>
                <w:szCs w:val="20"/>
              </w:rPr>
              <w:t xml:space="preserve">  </w:t>
            </w:r>
            <w:proofErr w:type="gramEnd"/>
            <w:r w:rsidR="006E2BD7" w:rsidRPr="000663E1">
              <w:rPr>
                <w:rStyle w:val="c3"/>
                <w:color w:val="111111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0663E1">
              <w:rPr>
                <w:rStyle w:val="c3"/>
                <w:color w:val="111111"/>
                <w:sz w:val="20"/>
                <w:szCs w:val="20"/>
              </w:rPr>
              <w:t xml:space="preserve"> </w:t>
            </w:r>
            <w:r w:rsidR="006E2BD7" w:rsidRPr="000663E1">
              <w:rPr>
                <w:rStyle w:val="c3"/>
                <w:color w:val="111111"/>
                <w:sz w:val="20"/>
                <w:szCs w:val="20"/>
              </w:rPr>
              <w:t xml:space="preserve">            </w:t>
            </w:r>
            <w:r w:rsidR="006E2BD7">
              <w:rPr>
                <w:rStyle w:val="c3"/>
                <w:color w:val="111111"/>
                <w:sz w:val="20"/>
                <w:szCs w:val="20"/>
              </w:rPr>
              <w:t>1.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>Сформировать представление о возможностях применения </w:t>
            </w:r>
            <w:r w:rsidR="005F6916" w:rsidRPr="00B72ED7">
              <w:rPr>
                <w:rStyle w:val="c3"/>
                <w:color w:val="111111"/>
                <w:sz w:val="20"/>
                <w:szCs w:val="20"/>
              </w:rPr>
              <w:t xml:space="preserve">различных </w:t>
            </w:r>
            <w:r w:rsidR="00F76CFB">
              <w:rPr>
                <w:rStyle w:val="c3"/>
                <w:color w:val="111111"/>
                <w:sz w:val="20"/>
                <w:szCs w:val="20"/>
              </w:rPr>
              <w:t xml:space="preserve">сюжетно - ролевых игр 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>при организации образовательного процесса в соответствии с ФГОС ДО;</w:t>
            </w:r>
            <w:r w:rsidR="00950E0C">
              <w:rPr>
                <w:rStyle w:val="c3"/>
                <w:color w:val="111111"/>
                <w:sz w:val="20"/>
                <w:szCs w:val="20"/>
              </w:rPr>
              <w:t xml:space="preserve">                </w:t>
            </w:r>
            <w:r w:rsidR="005F6916" w:rsidRPr="00B72ED7">
              <w:rPr>
                <w:rStyle w:val="c3"/>
                <w:color w:val="111111"/>
                <w:sz w:val="20"/>
                <w:szCs w:val="20"/>
              </w:rPr>
              <w:t>2</w:t>
            </w:r>
            <w:r w:rsidR="00950E0C">
              <w:rPr>
                <w:rStyle w:val="c3"/>
                <w:color w:val="111111"/>
                <w:sz w:val="20"/>
                <w:szCs w:val="20"/>
              </w:rPr>
              <w:t>.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>Вызвать у педагогов интерес к </w:t>
            </w:r>
            <w:r w:rsidR="00F76CFB">
              <w:rPr>
                <w:rStyle w:val="c3"/>
                <w:color w:val="111111"/>
                <w:sz w:val="20"/>
                <w:szCs w:val="20"/>
              </w:rPr>
              <w:t>сюжетно-ролевым играм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 xml:space="preserve"> и желание развивать свой творческий потенциал; </w:t>
            </w:r>
            <w:r w:rsidR="00950E0C">
              <w:rPr>
                <w:rStyle w:val="c3"/>
                <w:color w:val="111111"/>
                <w:sz w:val="20"/>
                <w:szCs w:val="20"/>
              </w:rPr>
              <w:t xml:space="preserve">                     </w:t>
            </w:r>
          </w:p>
          <w:p w14:paraId="27029F29" w14:textId="77777777" w:rsidR="00DB6581" w:rsidRDefault="00DB6581" w:rsidP="00DB6581">
            <w:pPr>
              <w:pStyle w:val="c2"/>
              <w:shd w:val="clear" w:color="auto" w:fill="FFFFFF"/>
              <w:jc w:val="both"/>
              <w:rPr>
                <w:rStyle w:val="c3"/>
                <w:color w:val="111111"/>
                <w:sz w:val="20"/>
                <w:szCs w:val="20"/>
              </w:rPr>
            </w:pPr>
            <w:r>
              <w:rPr>
                <w:rStyle w:val="c3"/>
                <w:color w:val="111111"/>
                <w:sz w:val="20"/>
                <w:szCs w:val="20"/>
              </w:rPr>
              <w:lastRenderedPageBreak/>
              <w:t>3.</w:t>
            </w:r>
            <w:r w:rsidR="003C2774" w:rsidRPr="00B72ED7">
              <w:rPr>
                <w:rStyle w:val="c3"/>
                <w:color w:val="111111"/>
                <w:sz w:val="20"/>
                <w:szCs w:val="20"/>
              </w:rPr>
              <w:t xml:space="preserve"> Развивать</w:t>
            </w:r>
            <w:r w:rsidR="003C2774" w:rsidRPr="00B72ED7">
              <w:rPr>
                <w:rStyle w:val="c16"/>
                <w:b/>
                <w:bCs/>
                <w:color w:val="111111"/>
                <w:sz w:val="20"/>
                <w:szCs w:val="20"/>
              </w:rPr>
              <w:t> </w:t>
            </w:r>
            <w:r w:rsidR="003C2774" w:rsidRPr="00B72ED7">
              <w:rPr>
                <w:rStyle w:val="c3"/>
                <w:color w:val="111111"/>
                <w:sz w:val="20"/>
                <w:szCs w:val="20"/>
              </w:rPr>
              <w:t>творческую активность педагогов;</w:t>
            </w:r>
            <w:r>
              <w:rPr>
                <w:rStyle w:val="c3"/>
                <w:color w:val="111111"/>
                <w:sz w:val="20"/>
                <w:szCs w:val="20"/>
              </w:rPr>
              <w:t xml:space="preserve">                </w:t>
            </w:r>
          </w:p>
          <w:p w14:paraId="6F6C920F" w14:textId="77777777" w:rsidR="003C2774" w:rsidRDefault="005F6916" w:rsidP="00DB6581">
            <w:pPr>
              <w:pStyle w:val="c2"/>
              <w:shd w:val="clear" w:color="auto" w:fill="FFFFFF"/>
              <w:rPr>
                <w:rStyle w:val="c3"/>
                <w:color w:val="111111"/>
                <w:sz w:val="20"/>
                <w:szCs w:val="20"/>
              </w:rPr>
            </w:pPr>
            <w:r w:rsidRPr="00B72ED7">
              <w:rPr>
                <w:rStyle w:val="c3"/>
                <w:color w:val="111111"/>
                <w:sz w:val="20"/>
                <w:szCs w:val="20"/>
              </w:rPr>
              <w:t>4</w:t>
            </w:r>
            <w:r w:rsidR="00950E0C">
              <w:rPr>
                <w:rStyle w:val="c3"/>
                <w:color w:val="111111"/>
                <w:sz w:val="20"/>
                <w:szCs w:val="20"/>
              </w:rPr>
              <w:t>.</w:t>
            </w:r>
            <w:r w:rsidR="003C2774" w:rsidRPr="00B72ED7">
              <w:rPr>
                <w:rStyle w:val="c3"/>
                <w:color w:val="111111"/>
                <w:sz w:val="20"/>
                <w:szCs w:val="20"/>
              </w:rPr>
              <w:t>Показать практическое применение 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>организации</w:t>
            </w:r>
            <w:r w:rsidR="00115E76">
              <w:rPr>
                <w:rStyle w:val="c3"/>
                <w:color w:val="111111"/>
                <w:sz w:val="20"/>
                <w:szCs w:val="20"/>
              </w:rPr>
              <w:t xml:space="preserve"> 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>игр</w:t>
            </w:r>
            <w:r w:rsidR="003C2774" w:rsidRPr="00B72ED7">
              <w:rPr>
                <w:rStyle w:val="c3"/>
                <w:color w:val="111111"/>
                <w:sz w:val="20"/>
                <w:szCs w:val="20"/>
              </w:rPr>
              <w:t> в образовательно</w:t>
            </w:r>
            <w:r w:rsidR="000663E1">
              <w:rPr>
                <w:rStyle w:val="c3"/>
                <w:color w:val="111111"/>
                <w:sz w:val="20"/>
                <w:szCs w:val="20"/>
              </w:rPr>
              <w:t>м процессе</w:t>
            </w:r>
            <w:r w:rsidR="003C2774" w:rsidRPr="00B72ED7">
              <w:rPr>
                <w:rStyle w:val="c3"/>
                <w:color w:val="111111"/>
                <w:sz w:val="20"/>
                <w:szCs w:val="20"/>
              </w:rPr>
              <w:t xml:space="preserve"> с детьми </w:t>
            </w:r>
            <w:r w:rsidR="004B23A0">
              <w:rPr>
                <w:rStyle w:val="c3"/>
                <w:color w:val="111111"/>
                <w:sz w:val="20"/>
                <w:szCs w:val="20"/>
              </w:rPr>
              <w:t xml:space="preserve">старшего </w:t>
            </w:r>
            <w:r w:rsidR="003C2774" w:rsidRPr="00B72ED7">
              <w:rPr>
                <w:rStyle w:val="c3"/>
                <w:color w:val="111111"/>
                <w:sz w:val="20"/>
                <w:szCs w:val="20"/>
              </w:rPr>
              <w:t>дошкольного возраста.</w:t>
            </w:r>
          </w:p>
          <w:p w14:paraId="6EF041D1" w14:textId="2AA0A1D1" w:rsidR="00DB6581" w:rsidRPr="00B72ED7" w:rsidRDefault="00DB6581" w:rsidP="00DB6581">
            <w:pPr>
              <w:pStyle w:val="c2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4198DAC" w14:textId="5319851C" w:rsidR="00436E55" w:rsidRDefault="00950E0C" w:rsidP="00950E0C">
            <w:pPr>
              <w:pStyle w:val="a6"/>
              <w:jc w:val="both"/>
              <w:rPr>
                <w:sz w:val="20"/>
                <w:szCs w:val="20"/>
              </w:rPr>
            </w:pPr>
            <w:r w:rsidRPr="00950E0C">
              <w:rPr>
                <w:sz w:val="20"/>
                <w:szCs w:val="20"/>
              </w:rPr>
              <w:lastRenderedPageBreak/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94775" w:rsidRPr="00B72ED7">
              <w:rPr>
                <w:b/>
                <w:sz w:val="20"/>
                <w:szCs w:val="20"/>
              </w:rPr>
              <w:t>Консультация:</w:t>
            </w:r>
            <w:r w:rsidR="00B228F5">
              <w:rPr>
                <w:sz w:val="20"/>
                <w:szCs w:val="20"/>
              </w:rPr>
              <w:t xml:space="preserve"> </w:t>
            </w:r>
            <w:r w:rsidR="00D775AE">
              <w:rPr>
                <w:sz w:val="20"/>
                <w:szCs w:val="20"/>
              </w:rPr>
              <w:t>Экономическое воспитание старших дошкольников посредством сюжетно-ролевой игры»</w:t>
            </w:r>
          </w:p>
          <w:p w14:paraId="06C033BE" w14:textId="1514536C" w:rsidR="003C2774" w:rsidRPr="00B72ED7" w:rsidRDefault="00950E0C" w:rsidP="00950E0C">
            <w:pPr>
              <w:pStyle w:val="a6"/>
              <w:jc w:val="both"/>
              <w:rPr>
                <w:sz w:val="20"/>
                <w:szCs w:val="20"/>
              </w:rPr>
            </w:pPr>
            <w:r w:rsidRPr="00950E0C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72ED7" w:rsidRPr="00B72ED7">
              <w:rPr>
                <w:b/>
                <w:sz w:val="20"/>
                <w:szCs w:val="20"/>
              </w:rPr>
              <w:t>Открытый просмотр:</w:t>
            </w:r>
            <w:r w:rsidR="00B72ED7" w:rsidRPr="00B72ED7">
              <w:rPr>
                <w:sz w:val="20"/>
                <w:szCs w:val="20"/>
              </w:rPr>
              <w:t xml:space="preserve"> </w:t>
            </w:r>
            <w:r w:rsidR="00313785" w:rsidRPr="00313785">
              <w:rPr>
                <w:sz w:val="20"/>
                <w:szCs w:val="20"/>
              </w:rPr>
              <w:t>Сюжетно-ролевая игра «В магазине</w:t>
            </w:r>
            <w:r w:rsidR="00313785">
              <w:rPr>
                <w:sz w:val="20"/>
                <w:szCs w:val="20"/>
              </w:rPr>
              <w:t xml:space="preserve"> продуктов</w:t>
            </w:r>
            <w:r w:rsidR="00313785" w:rsidRPr="00313785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14:paraId="168DA38B" w14:textId="77777777" w:rsidR="003C2774" w:rsidRPr="00B72ED7" w:rsidRDefault="009E7CE3" w:rsidP="00950E0C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 - </w:t>
            </w:r>
            <w:r w:rsidR="003C2774" w:rsidRPr="00B72ED7">
              <w:rPr>
                <w:b/>
                <w:sz w:val="20"/>
                <w:szCs w:val="20"/>
              </w:rPr>
              <w:t>Февраль</w:t>
            </w:r>
          </w:p>
          <w:p w14:paraId="52C7C2B8" w14:textId="77777777" w:rsidR="003C2774" w:rsidRPr="00B72ED7" w:rsidRDefault="003C2774" w:rsidP="00950E0C">
            <w:pPr>
              <w:pStyle w:val="a6"/>
              <w:jc w:val="center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МДОБУ «ДСКВ «Южный» г. Всеволожска</w:t>
            </w:r>
          </w:p>
          <w:p w14:paraId="5485E1A9" w14:textId="77777777" w:rsidR="003C2774" w:rsidRPr="00B72ED7" w:rsidRDefault="003C2774" w:rsidP="00AE264A">
            <w:pPr>
              <w:pStyle w:val="a6"/>
              <w:jc w:val="both"/>
              <w:rPr>
                <w:sz w:val="20"/>
                <w:szCs w:val="20"/>
              </w:rPr>
            </w:pPr>
          </w:p>
          <w:p w14:paraId="13040402" w14:textId="3FD44A73" w:rsidR="006E2BD7" w:rsidRDefault="00F77F80" w:rsidP="00AE264A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И.С.</w:t>
            </w:r>
          </w:p>
          <w:p w14:paraId="3969289A" w14:textId="217193DB" w:rsidR="003C2774" w:rsidRPr="00B72ED7" w:rsidRDefault="00F77F80" w:rsidP="00AE264A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Старинская</w:t>
            </w:r>
            <w:proofErr w:type="spellEnd"/>
            <w:r>
              <w:rPr>
                <w:sz w:val="20"/>
                <w:szCs w:val="20"/>
              </w:rPr>
              <w:t xml:space="preserve"> Ж.А.</w:t>
            </w:r>
          </w:p>
          <w:p w14:paraId="12477770" w14:textId="77777777" w:rsidR="003C2774" w:rsidRPr="00B72ED7" w:rsidRDefault="003C2774" w:rsidP="00AE264A">
            <w:pPr>
              <w:pStyle w:val="a6"/>
              <w:jc w:val="both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Группа "</w:t>
            </w:r>
            <w:r w:rsidR="00F77F80">
              <w:rPr>
                <w:sz w:val="20"/>
                <w:szCs w:val="20"/>
              </w:rPr>
              <w:t>Яблонька</w:t>
            </w:r>
            <w:r w:rsidRPr="00B72ED7">
              <w:rPr>
                <w:sz w:val="20"/>
                <w:szCs w:val="20"/>
              </w:rPr>
              <w:t>"</w:t>
            </w:r>
          </w:p>
          <w:p w14:paraId="5ABDAED8" w14:textId="77777777" w:rsidR="003C2774" w:rsidRPr="00B72ED7" w:rsidRDefault="003C2774" w:rsidP="00AE264A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  <w:p w14:paraId="39E98649" w14:textId="77777777" w:rsidR="003C2774" w:rsidRPr="00B72ED7" w:rsidRDefault="003C2774" w:rsidP="00AE264A">
            <w:pPr>
              <w:jc w:val="both"/>
              <w:rPr>
                <w:sz w:val="20"/>
                <w:szCs w:val="20"/>
              </w:rPr>
            </w:pPr>
          </w:p>
        </w:tc>
      </w:tr>
      <w:tr w:rsidR="003C2774" w:rsidRPr="004A014E" w14:paraId="755B76D3" w14:textId="77777777" w:rsidTr="00436E55">
        <w:tc>
          <w:tcPr>
            <w:tcW w:w="567" w:type="dxa"/>
          </w:tcPr>
          <w:p w14:paraId="5481D8EA" w14:textId="77777777" w:rsidR="003C2774" w:rsidRPr="00436E55" w:rsidRDefault="003C2774" w:rsidP="00AE264A">
            <w:pPr>
              <w:jc w:val="both"/>
            </w:pPr>
            <w:r w:rsidRPr="00436E55">
              <w:t>4.</w:t>
            </w:r>
          </w:p>
        </w:tc>
        <w:tc>
          <w:tcPr>
            <w:tcW w:w="6379" w:type="dxa"/>
          </w:tcPr>
          <w:p w14:paraId="146B5C08" w14:textId="77777777" w:rsidR="003C2774" w:rsidRPr="00B72ED7" w:rsidRDefault="003C2774" w:rsidP="005F6916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>Семинар - практикум</w:t>
            </w:r>
          </w:p>
          <w:p w14:paraId="75B65C45" w14:textId="79A72B5C" w:rsidR="003C2774" w:rsidRPr="004B23A0" w:rsidRDefault="003C2774" w:rsidP="005F6916">
            <w:pPr>
              <w:pStyle w:val="a6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B72ED7">
              <w:rPr>
                <w:b/>
                <w:sz w:val="20"/>
                <w:szCs w:val="20"/>
                <w:shd w:val="clear" w:color="auto" w:fill="FFFFFF"/>
              </w:rPr>
              <w:t>Тема:</w:t>
            </w:r>
            <w:r w:rsidR="005F6916" w:rsidRPr="00B72ED7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393DB1" w:rsidRPr="00393DB1">
              <w:rPr>
                <w:b/>
                <w:sz w:val="20"/>
                <w:szCs w:val="20"/>
              </w:rPr>
              <w:t xml:space="preserve">«Формирование основ экономической культуры у детей </w:t>
            </w:r>
            <w:r w:rsidR="00393DB1" w:rsidRPr="002923BD">
              <w:rPr>
                <w:b/>
                <w:sz w:val="20"/>
                <w:szCs w:val="20"/>
              </w:rPr>
              <w:t>старшего дошкольного возраста на занятии по ФЭМП»</w:t>
            </w:r>
          </w:p>
          <w:p w14:paraId="5784B7A0" w14:textId="77777777" w:rsidR="00393DB1" w:rsidRDefault="00393DB1" w:rsidP="005F6916">
            <w:pPr>
              <w:pStyle w:val="c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c3"/>
                <w:b/>
                <w:color w:val="111111"/>
                <w:sz w:val="20"/>
                <w:szCs w:val="20"/>
              </w:rPr>
            </w:pPr>
          </w:p>
          <w:p w14:paraId="109D3C74" w14:textId="30C02CD5" w:rsidR="00F76CFB" w:rsidRPr="00F76CFB" w:rsidRDefault="003C2774" w:rsidP="005F6916">
            <w:pPr>
              <w:pStyle w:val="c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2ED7">
              <w:rPr>
                <w:rStyle w:val="c3"/>
                <w:b/>
                <w:color w:val="111111"/>
                <w:sz w:val="20"/>
                <w:szCs w:val="20"/>
              </w:rPr>
              <w:t>Цель:</w:t>
            </w:r>
            <w:r w:rsidRPr="00B72ED7">
              <w:rPr>
                <w:rStyle w:val="c3"/>
                <w:color w:val="111111"/>
                <w:sz w:val="20"/>
                <w:szCs w:val="20"/>
              </w:rPr>
              <w:t xml:space="preserve"> Повышение компетентности педагогов </w:t>
            </w:r>
            <w:r w:rsidR="00F76CFB" w:rsidRPr="00F76CFB">
              <w:rPr>
                <w:color w:val="000000"/>
                <w:sz w:val="20"/>
                <w:szCs w:val="20"/>
                <w:shd w:val="clear" w:color="auto" w:fill="FFFFFF"/>
              </w:rPr>
              <w:t>в образовательн</w:t>
            </w:r>
            <w:r w:rsidR="00393DB1">
              <w:rPr>
                <w:color w:val="000000"/>
                <w:sz w:val="20"/>
                <w:szCs w:val="20"/>
                <w:shd w:val="clear" w:color="auto" w:fill="FFFFFF"/>
              </w:rPr>
              <w:t xml:space="preserve">ом </w:t>
            </w:r>
            <w:r w:rsidR="00F76CFB" w:rsidRPr="00F76CFB">
              <w:rPr>
                <w:color w:val="000000"/>
                <w:sz w:val="20"/>
                <w:szCs w:val="20"/>
                <w:shd w:val="clear" w:color="auto" w:fill="FFFFFF"/>
              </w:rPr>
              <w:t>процесс</w:t>
            </w:r>
            <w:r w:rsidR="00393DB1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F76CFB" w:rsidRPr="00F76CFB">
              <w:rPr>
                <w:color w:val="000000"/>
                <w:sz w:val="20"/>
                <w:szCs w:val="20"/>
                <w:shd w:val="clear" w:color="auto" w:fill="FFFFFF"/>
              </w:rPr>
              <w:t xml:space="preserve"> дошкольного учреждения.</w:t>
            </w:r>
          </w:p>
          <w:p w14:paraId="1A3A2F8A" w14:textId="3D1CB01E" w:rsidR="003C2774" w:rsidRPr="00B72ED7" w:rsidRDefault="003C2774" w:rsidP="005F6916">
            <w:pPr>
              <w:pStyle w:val="c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  <w:color w:val="000000"/>
                <w:sz w:val="20"/>
                <w:szCs w:val="20"/>
              </w:rPr>
            </w:pPr>
            <w:r w:rsidRPr="00B72ED7">
              <w:rPr>
                <w:rStyle w:val="c3"/>
                <w:b/>
                <w:color w:val="111111"/>
                <w:sz w:val="20"/>
                <w:szCs w:val="20"/>
              </w:rPr>
              <w:t>Задачи:    </w:t>
            </w:r>
          </w:p>
          <w:p w14:paraId="72942F58" w14:textId="32114045" w:rsidR="00F76CFB" w:rsidRDefault="00950E0C" w:rsidP="00950E0C">
            <w:pPr>
              <w:pStyle w:val="aa"/>
              <w:shd w:val="clear" w:color="auto" w:fill="FFFFFF"/>
              <w:tabs>
                <w:tab w:val="left" w:pos="743"/>
              </w:tabs>
              <w:spacing w:before="0" w:beforeAutospacing="0" w:after="0" w:afterAutospacing="0" w:line="266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F76CFB" w:rsidRPr="00F76CFB">
              <w:rPr>
                <w:color w:val="000000"/>
                <w:sz w:val="20"/>
                <w:szCs w:val="20"/>
              </w:rPr>
              <w:t>Повысить качество образовательно</w:t>
            </w:r>
            <w:r w:rsidR="004B23A0">
              <w:rPr>
                <w:color w:val="000000"/>
                <w:sz w:val="20"/>
                <w:szCs w:val="20"/>
              </w:rPr>
              <w:t>го</w:t>
            </w:r>
            <w:r w:rsidR="00F76CFB" w:rsidRPr="00F76CFB">
              <w:rPr>
                <w:color w:val="000000"/>
                <w:sz w:val="20"/>
                <w:szCs w:val="20"/>
              </w:rPr>
              <w:t xml:space="preserve"> </w:t>
            </w:r>
            <w:r w:rsidR="004B23A0">
              <w:rPr>
                <w:color w:val="000000"/>
                <w:sz w:val="20"/>
                <w:szCs w:val="20"/>
              </w:rPr>
              <w:t>процесса</w:t>
            </w:r>
            <w:r w:rsidR="00F76CFB" w:rsidRPr="00F76CFB">
              <w:rPr>
                <w:color w:val="000000"/>
                <w:sz w:val="20"/>
                <w:szCs w:val="20"/>
              </w:rPr>
              <w:t xml:space="preserve"> при использовании педагогами современных технологий социализации, развития саморегуляции поведения дошкольников;</w:t>
            </w:r>
          </w:p>
          <w:p w14:paraId="0A11BF12" w14:textId="2E7BF1FB" w:rsidR="003C2774" w:rsidRPr="00B72ED7" w:rsidRDefault="00950E0C" w:rsidP="00950E0C">
            <w:pPr>
              <w:pStyle w:val="aa"/>
              <w:shd w:val="clear" w:color="auto" w:fill="FFFFFF"/>
              <w:tabs>
                <w:tab w:val="left" w:pos="743"/>
              </w:tabs>
              <w:spacing w:before="0" w:beforeAutospacing="0" w:after="0" w:afterAutospacing="0" w:line="266" w:lineRule="atLeast"/>
              <w:jc w:val="both"/>
              <w:rPr>
                <w:rStyle w:val="c3"/>
                <w:color w:val="000000"/>
                <w:sz w:val="20"/>
                <w:szCs w:val="20"/>
              </w:rPr>
            </w:pPr>
            <w:r>
              <w:rPr>
                <w:rStyle w:val="c3"/>
                <w:color w:val="111111"/>
                <w:sz w:val="20"/>
                <w:szCs w:val="20"/>
              </w:rPr>
              <w:t>2.</w:t>
            </w:r>
            <w:r w:rsidR="005F6916" w:rsidRPr="00B72ED7">
              <w:rPr>
                <w:rStyle w:val="c3"/>
                <w:color w:val="111111"/>
                <w:sz w:val="20"/>
                <w:szCs w:val="20"/>
              </w:rPr>
              <w:t>Р</w:t>
            </w:r>
            <w:r w:rsidR="003E601B" w:rsidRPr="00B72ED7">
              <w:rPr>
                <w:rStyle w:val="c3"/>
                <w:color w:val="111111"/>
                <w:sz w:val="20"/>
                <w:szCs w:val="20"/>
              </w:rPr>
              <w:t>азвивать</w:t>
            </w:r>
            <w:r w:rsidR="003E601B" w:rsidRPr="00B72ED7">
              <w:rPr>
                <w:rStyle w:val="c16"/>
                <w:b/>
                <w:bCs/>
                <w:color w:val="111111"/>
                <w:sz w:val="20"/>
                <w:szCs w:val="20"/>
              </w:rPr>
              <w:t> </w:t>
            </w:r>
            <w:r w:rsidR="003E601B" w:rsidRPr="00B72ED7">
              <w:rPr>
                <w:rStyle w:val="c3"/>
                <w:color w:val="111111"/>
                <w:sz w:val="20"/>
                <w:szCs w:val="20"/>
              </w:rPr>
              <w:t>творческую активность педагогов;</w:t>
            </w:r>
          </w:p>
          <w:p w14:paraId="65DBBBAD" w14:textId="492A8D46" w:rsidR="003E601B" w:rsidRPr="00B72ED7" w:rsidRDefault="00950E0C" w:rsidP="00950E0C">
            <w:pPr>
              <w:pStyle w:val="aa"/>
              <w:shd w:val="clear" w:color="auto" w:fill="FFFFFF"/>
              <w:tabs>
                <w:tab w:val="left" w:pos="743"/>
              </w:tabs>
              <w:spacing w:before="0" w:beforeAutospacing="0" w:after="0" w:afterAutospacing="0" w:line="266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111111"/>
                <w:sz w:val="20"/>
                <w:szCs w:val="20"/>
              </w:rPr>
              <w:t>3.</w:t>
            </w:r>
            <w:r w:rsidR="005F6916" w:rsidRPr="00B72ED7">
              <w:rPr>
                <w:rStyle w:val="c3"/>
                <w:color w:val="111111"/>
                <w:sz w:val="20"/>
                <w:szCs w:val="20"/>
              </w:rPr>
              <w:t>П</w:t>
            </w:r>
            <w:r w:rsidR="003E601B" w:rsidRPr="00B72ED7">
              <w:rPr>
                <w:rStyle w:val="c3"/>
                <w:color w:val="111111"/>
                <w:sz w:val="20"/>
                <w:szCs w:val="20"/>
              </w:rPr>
              <w:t xml:space="preserve">оказать практическое </w:t>
            </w:r>
            <w:r w:rsidR="00393DB1">
              <w:rPr>
                <w:rStyle w:val="c3"/>
                <w:color w:val="111111"/>
                <w:sz w:val="20"/>
                <w:szCs w:val="20"/>
              </w:rPr>
              <w:t>на занятие</w:t>
            </w:r>
            <w:r w:rsidR="003E601B" w:rsidRPr="00B72ED7">
              <w:rPr>
                <w:rStyle w:val="c3"/>
                <w:color w:val="111111"/>
                <w:sz w:val="20"/>
                <w:szCs w:val="20"/>
              </w:rPr>
              <w:t xml:space="preserve"> </w:t>
            </w:r>
            <w:r w:rsidR="00115E76">
              <w:rPr>
                <w:rStyle w:val="c3"/>
                <w:color w:val="111111"/>
                <w:sz w:val="20"/>
                <w:szCs w:val="20"/>
              </w:rPr>
              <w:t xml:space="preserve">в </w:t>
            </w:r>
            <w:r w:rsidR="003E601B" w:rsidRPr="00B72ED7">
              <w:rPr>
                <w:rStyle w:val="c3"/>
                <w:color w:val="111111"/>
                <w:sz w:val="20"/>
                <w:szCs w:val="20"/>
              </w:rPr>
              <w:t>образовательно</w:t>
            </w:r>
            <w:r w:rsidR="00393DB1">
              <w:rPr>
                <w:rStyle w:val="c3"/>
                <w:color w:val="111111"/>
                <w:sz w:val="20"/>
                <w:szCs w:val="20"/>
              </w:rPr>
              <w:t xml:space="preserve">м процессе </w:t>
            </w:r>
            <w:r w:rsidR="003E601B" w:rsidRPr="00B72ED7">
              <w:rPr>
                <w:rStyle w:val="c3"/>
                <w:color w:val="111111"/>
                <w:sz w:val="20"/>
                <w:szCs w:val="20"/>
              </w:rPr>
              <w:t>с детьми дошкольного возраста.</w:t>
            </w:r>
          </w:p>
        </w:tc>
        <w:tc>
          <w:tcPr>
            <w:tcW w:w="6663" w:type="dxa"/>
          </w:tcPr>
          <w:p w14:paraId="31346A50" w14:textId="57242ABB" w:rsidR="003A4AFC" w:rsidRDefault="000A67F3" w:rsidP="00950E0C">
            <w:pPr>
              <w:pStyle w:val="a6"/>
              <w:jc w:val="both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1.</w:t>
            </w:r>
            <w:r w:rsidRPr="00B72ED7">
              <w:rPr>
                <w:b/>
                <w:sz w:val="20"/>
                <w:szCs w:val="20"/>
              </w:rPr>
              <w:t xml:space="preserve"> </w:t>
            </w:r>
            <w:r w:rsidR="003C2774" w:rsidRPr="00B72ED7">
              <w:rPr>
                <w:b/>
                <w:sz w:val="20"/>
                <w:szCs w:val="20"/>
              </w:rPr>
              <w:t xml:space="preserve">Консультация для педагогов на сайт ДОУ: </w:t>
            </w:r>
            <w:r w:rsidR="00115E76">
              <w:rPr>
                <w:sz w:val="20"/>
                <w:szCs w:val="20"/>
              </w:rPr>
              <w:t>«</w:t>
            </w:r>
            <w:r w:rsidR="003A4AFC" w:rsidRPr="003A4AFC">
              <w:rPr>
                <w:sz w:val="20"/>
                <w:szCs w:val="20"/>
              </w:rPr>
              <w:t xml:space="preserve">Формирование основ экономической культуры детей старшего дошкольного </w:t>
            </w:r>
            <w:r w:rsidR="00950E0C">
              <w:rPr>
                <w:sz w:val="20"/>
                <w:szCs w:val="20"/>
              </w:rPr>
              <w:t>возраста по</w:t>
            </w:r>
            <w:r w:rsidR="003A4AFC" w:rsidRPr="003A4AFC">
              <w:rPr>
                <w:sz w:val="20"/>
                <w:szCs w:val="20"/>
              </w:rPr>
              <w:t>средством системы дидактических игр</w:t>
            </w:r>
            <w:r w:rsidR="00115E76">
              <w:rPr>
                <w:sz w:val="20"/>
                <w:szCs w:val="20"/>
              </w:rPr>
              <w:t>»</w:t>
            </w:r>
          </w:p>
          <w:p w14:paraId="03B24AD5" w14:textId="6FB74131" w:rsidR="003C2774" w:rsidRPr="00B72ED7" w:rsidRDefault="009E7CE3" w:rsidP="00950E0C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67F3" w:rsidRPr="004B23A0">
              <w:rPr>
                <w:color w:val="FF0000"/>
                <w:sz w:val="20"/>
                <w:szCs w:val="20"/>
              </w:rPr>
              <w:t>.</w:t>
            </w:r>
            <w:r w:rsidR="000A67F3" w:rsidRPr="004B23A0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C2774" w:rsidRPr="00095F57">
              <w:rPr>
                <w:b/>
                <w:sz w:val="20"/>
                <w:szCs w:val="20"/>
              </w:rPr>
              <w:t xml:space="preserve">Просмотр </w:t>
            </w:r>
            <w:r w:rsidR="00393DB1" w:rsidRPr="00095F57">
              <w:rPr>
                <w:b/>
                <w:sz w:val="20"/>
                <w:szCs w:val="20"/>
              </w:rPr>
              <w:t xml:space="preserve">занятия: </w:t>
            </w:r>
            <w:r w:rsidR="00095F57">
              <w:rPr>
                <w:b/>
                <w:sz w:val="20"/>
                <w:szCs w:val="20"/>
              </w:rPr>
              <w:t>«</w:t>
            </w:r>
            <w:r w:rsidR="00F82034">
              <w:rPr>
                <w:b/>
                <w:sz w:val="20"/>
                <w:szCs w:val="20"/>
              </w:rPr>
              <w:t>Путешествие в страну экономики»</w:t>
            </w:r>
          </w:p>
        </w:tc>
        <w:tc>
          <w:tcPr>
            <w:tcW w:w="2551" w:type="dxa"/>
          </w:tcPr>
          <w:p w14:paraId="69ED76AA" w14:textId="11C63248" w:rsidR="003C2774" w:rsidRPr="00B72ED7" w:rsidRDefault="009E7CE3" w:rsidP="00950E0C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 - </w:t>
            </w:r>
            <w:r w:rsidR="003C2774" w:rsidRPr="00B72ED7">
              <w:rPr>
                <w:b/>
                <w:sz w:val="20"/>
                <w:szCs w:val="20"/>
              </w:rPr>
              <w:t>Апрель</w:t>
            </w:r>
          </w:p>
          <w:p w14:paraId="3924C040" w14:textId="5699C3F7" w:rsidR="00393DB1" w:rsidRDefault="003C2774" w:rsidP="00950E0C">
            <w:pPr>
              <w:pStyle w:val="a6"/>
              <w:jc w:val="center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МДОБУ «ДСКВ «Южный» г. Всеволожска</w:t>
            </w:r>
          </w:p>
          <w:p w14:paraId="63FFCE45" w14:textId="77777777" w:rsidR="00950E0C" w:rsidRDefault="00950E0C" w:rsidP="00950E0C">
            <w:pPr>
              <w:pStyle w:val="a6"/>
              <w:jc w:val="center"/>
              <w:rPr>
                <w:sz w:val="20"/>
                <w:szCs w:val="20"/>
              </w:rPr>
            </w:pPr>
          </w:p>
          <w:p w14:paraId="4807E280" w14:textId="68719028" w:rsidR="00950E0C" w:rsidRDefault="00950E0C" w:rsidP="00950E0C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Забавичева</w:t>
            </w:r>
            <w:proofErr w:type="spellEnd"/>
            <w:r>
              <w:rPr>
                <w:sz w:val="20"/>
                <w:szCs w:val="20"/>
              </w:rPr>
              <w:t xml:space="preserve"> Н.А</w:t>
            </w:r>
          </w:p>
          <w:p w14:paraId="2F01131A" w14:textId="60271692" w:rsidR="00950E0C" w:rsidRDefault="00950E0C" w:rsidP="00950E0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Л.А</w:t>
            </w:r>
          </w:p>
          <w:p w14:paraId="3580344F" w14:textId="052D1EBE" w:rsidR="00B72ED7" w:rsidRDefault="000A67F3" w:rsidP="00AE264A">
            <w:pPr>
              <w:pStyle w:val="a6"/>
              <w:jc w:val="both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Группа "</w:t>
            </w:r>
            <w:r w:rsidR="00313785">
              <w:rPr>
                <w:sz w:val="20"/>
                <w:szCs w:val="20"/>
              </w:rPr>
              <w:t>Подсолнухи»</w:t>
            </w:r>
          </w:p>
          <w:p w14:paraId="0F7778A1" w14:textId="77777777" w:rsidR="003C2774" w:rsidRPr="00B72ED7" w:rsidRDefault="003C2774" w:rsidP="00393DB1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3C2774" w:rsidRPr="004A014E" w14:paraId="1230D101" w14:textId="77777777" w:rsidTr="00436E55">
        <w:tc>
          <w:tcPr>
            <w:tcW w:w="567" w:type="dxa"/>
          </w:tcPr>
          <w:p w14:paraId="50EA81A6" w14:textId="77777777" w:rsidR="003C2774" w:rsidRPr="00436E55" w:rsidRDefault="003C2774" w:rsidP="00AE264A">
            <w:pPr>
              <w:jc w:val="both"/>
            </w:pPr>
            <w:r w:rsidRPr="00436E55">
              <w:t>5.</w:t>
            </w:r>
          </w:p>
        </w:tc>
        <w:tc>
          <w:tcPr>
            <w:tcW w:w="6379" w:type="dxa"/>
          </w:tcPr>
          <w:p w14:paraId="4F7CA707" w14:textId="77777777" w:rsidR="003C2774" w:rsidRPr="00B72ED7" w:rsidRDefault="003C2774" w:rsidP="00AE264A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>Итоговое заседание.</w:t>
            </w:r>
          </w:p>
        </w:tc>
        <w:tc>
          <w:tcPr>
            <w:tcW w:w="6663" w:type="dxa"/>
          </w:tcPr>
          <w:p w14:paraId="7C209CB1" w14:textId="6BC06C0A" w:rsidR="003C2774" w:rsidRPr="00B72ED7" w:rsidRDefault="003C2774" w:rsidP="0087329F">
            <w:pPr>
              <w:pStyle w:val="a6"/>
              <w:jc w:val="both"/>
              <w:rPr>
                <w:sz w:val="20"/>
                <w:szCs w:val="20"/>
              </w:rPr>
            </w:pPr>
            <w:r w:rsidRPr="00B72ED7">
              <w:rPr>
                <w:color w:val="000000"/>
                <w:sz w:val="20"/>
                <w:szCs w:val="20"/>
                <w:shd w:val="clear" w:color="auto" w:fill="FFFFFF"/>
              </w:rPr>
              <w:t>Отчет по итогам проведения МО воспитателей в 20</w:t>
            </w:r>
            <w:r w:rsidR="00294775" w:rsidRPr="00B72ED7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F76CFB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94775" w:rsidRPr="00B72ED7">
              <w:rPr>
                <w:color w:val="000000"/>
                <w:sz w:val="20"/>
                <w:szCs w:val="20"/>
                <w:shd w:val="clear" w:color="auto" w:fill="FFFFFF"/>
              </w:rPr>
              <w:t xml:space="preserve"> - 202</w:t>
            </w:r>
            <w:r w:rsidR="00F76CFB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B72ED7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учебном году. </w:t>
            </w:r>
          </w:p>
        </w:tc>
        <w:tc>
          <w:tcPr>
            <w:tcW w:w="2551" w:type="dxa"/>
          </w:tcPr>
          <w:p w14:paraId="0A283AC0" w14:textId="67990A5A" w:rsidR="003C2774" w:rsidRPr="00B72ED7" w:rsidRDefault="003C2774" w:rsidP="00950E0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72ED7">
              <w:rPr>
                <w:b/>
                <w:sz w:val="20"/>
                <w:szCs w:val="20"/>
              </w:rPr>
              <w:t>Май</w:t>
            </w:r>
          </w:p>
          <w:p w14:paraId="44628262" w14:textId="2422E2DB" w:rsidR="003C2774" w:rsidRPr="00B72ED7" w:rsidRDefault="003C2774" w:rsidP="00950E0C">
            <w:pPr>
              <w:pStyle w:val="a6"/>
              <w:jc w:val="center"/>
              <w:rPr>
                <w:sz w:val="20"/>
                <w:szCs w:val="20"/>
              </w:rPr>
            </w:pPr>
            <w:r w:rsidRPr="00B72ED7">
              <w:rPr>
                <w:sz w:val="20"/>
                <w:szCs w:val="20"/>
              </w:rPr>
              <w:t>МДОБУ «ДСКВ «Южный» г.</w:t>
            </w:r>
            <w:r w:rsidR="00384EE4">
              <w:rPr>
                <w:sz w:val="20"/>
                <w:szCs w:val="20"/>
              </w:rPr>
              <w:t xml:space="preserve"> </w:t>
            </w:r>
            <w:r w:rsidRPr="00B72ED7">
              <w:rPr>
                <w:sz w:val="20"/>
                <w:szCs w:val="20"/>
              </w:rPr>
              <w:t>Всеволожска</w:t>
            </w:r>
          </w:p>
        </w:tc>
      </w:tr>
    </w:tbl>
    <w:p w14:paraId="75CEE050" w14:textId="77777777" w:rsidR="00BF7F85" w:rsidRDefault="00BF7F85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1C804BCF" w14:textId="77777777" w:rsidR="00436E55" w:rsidRDefault="00436E55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00E909A9" w14:textId="77777777" w:rsidR="00436E55" w:rsidRDefault="00436E55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07245A7C" w14:textId="77777777" w:rsidR="00B72ED7" w:rsidRDefault="00B72ED7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18B00278" w14:textId="77777777" w:rsidR="00B72ED7" w:rsidRDefault="00B72ED7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335B7625" w14:textId="77777777" w:rsidR="00B72ED7" w:rsidRDefault="00B72ED7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56D042A4" w14:textId="77777777" w:rsidR="00B72ED7" w:rsidRDefault="00B72ED7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0E9983EE" w14:textId="77777777" w:rsidR="00B72ED7" w:rsidRDefault="00B72ED7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3267044C" w14:textId="77777777" w:rsidR="00B72ED7" w:rsidRDefault="00B72ED7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351CB259" w14:textId="77777777" w:rsidR="00B72ED7" w:rsidRDefault="00B72ED7" w:rsidP="00BF7F85">
      <w:pPr>
        <w:pStyle w:val="aa"/>
        <w:spacing w:before="0" w:beforeAutospacing="0" w:after="167" w:afterAutospacing="0"/>
        <w:ind w:firstLine="709"/>
        <w:jc w:val="both"/>
        <w:rPr>
          <w:bCs/>
          <w:sz w:val="28"/>
          <w:szCs w:val="28"/>
        </w:rPr>
      </w:pPr>
    </w:p>
    <w:p w14:paraId="17BB4D48" w14:textId="658DECD0" w:rsidR="00436E55" w:rsidRPr="007D5434" w:rsidRDefault="00436E55" w:rsidP="0087329F">
      <w:pPr>
        <w:pStyle w:val="aa"/>
        <w:spacing w:before="0" w:beforeAutospacing="0" w:after="167" w:afterAutospacing="0"/>
        <w:jc w:val="both"/>
        <w:rPr>
          <w:bCs/>
          <w:sz w:val="28"/>
          <w:szCs w:val="28"/>
        </w:rPr>
      </w:pPr>
    </w:p>
    <w:sectPr w:rsidR="00436E55" w:rsidRPr="007D5434" w:rsidSect="0059221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960"/>
    <w:multiLevelType w:val="hybridMultilevel"/>
    <w:tmpl w:val="BC7456E0"/>
    <w:lvl w:ilvl="0" w:tplc="8EDAE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42519"/>
    <w:multiLevelType w:val="hybridMultilevel"/>
    <w:tmpl w:val="B33C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BBD"/>
    <w:multiLevelType w:val="hybridMultilevel"/>
    <w:tmpl w:val="EFE8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574"/>
    <w:multiLevelType w:val="hybridMultilevel"/>
    <w:tmpl w:val="8BBC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6EA"/>
    <w:multiLevelType w:val="multilevel"/>
    <w:tmpl w:val="FC2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154CA"/>
    <w:multiLevelType w:val="hybridMultilevel"/>
    <w:tmpl w:val="1916C5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60B5A9E"/>
    <w:multiLevelType w:val="hybridMultilevel"/>
    <w:tmpl w:val="6A0483A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96D145A"/>
    <w:multiLevelType w:val="hybridMultilevel"/>
    <w:tmpl w:val="E0C8DE5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C2E4584"/>
    <w:multiLevelType w:val="hybridMultilevel"/>
    <w:tmpl w:val="48B2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6331"/>
    <w:multiLevelType w:val="hybridMultilevel"/>
    <w:tmpl w:val="37924B9C"/>
    <w:lvl w:ilvl="0" w:tplc="C1A6B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04648"/>
    <w:multiLevelType w:val="hybridMultilevel"/>
    <w:tmpl w:val="EB0497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4241D5"/>
    <w:multiLevelType w:val="hybridMultilevel"/>
    <w:tmpl w:val="AA420F66"/>
    <w:lvl w:ilvl="0" w:tplc="8EDA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494BAD"/>
    <w:multiLevelType w:val="multilevel"/>
    <w:tmpl w:val="025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4143A"/>
    <w:multiLevelType w:val="hybridMultilevel"/>
    <w:tmpl w:val="70DE8AF6"/>
    <w:lvl w:ilvl="0" w:tplc="8EDAE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334E0C"/>
    <w:multiLevelType w:val="hybridMultilevel"/>
    <w:tmpl w:val="B94414C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DD5BDE"/>
    <w:multiLevelType w:val="hybridMultilevel"/>
    <w:tmpl w:val="416AD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42DAE"/>
    <w:multiLevelType w:val="hybridMultilevel"/>
    <w:tmpl w:val="2EA24D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EBA5247"/>
    <w:multiLevelType w:val="hybridMultilevel"/>
    <w:tmpl w:val="7AC2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7040"/>
    <w:multiLevelType w:val="hybridMultilevel"/>
    <w:tmpl w:val="268E81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3F2887"/>
    <w:multiLevelType w:val="hybridMultilevel"/>
    <w:tmpl w:val="ED300C50"/>
    <w:lvl w:ilvl="0" w:tplc="8EDAEE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8314F7"/>
    <w:multiLevelType w:val="hybridMultilevel"/>
    <w:tmpl w:val="E6AE6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41CC8"/>
    <w:multiLevelType w:val="multilevel"/>
    <w:tmpl w:val="2AFC9356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a0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4B705A79"/>
    <w:multiLevelType w:val="hybridMultilevel"/>
    <w:tmpl w:val="626E6B52"/>
    <w:lvl w:ilvl="0" w:tplc="05C0E73A">
      <w:start w:val="25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D922977"/>
    <w:multiLevelType w:val="hybridMultilevel"/>
    <w:tmpl w:val="EC38C128"/>
    <w:lvl w:ilvl="0" w:tplc="8ED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35894"/>
    <w:multiLevelType w:val="hybridMultilevel"/>
    <w:tmpl w:val="C0D67AE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6F41CF5"/>
    <w:multiLevelType w:val="hybridMultilevel"/>
    <w:tmpl w:val="35FE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7489A"/>
    <w:multiLevelType w:val="hybridMultilevel"/>
    <w:tmpl w:val="DFD475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BFC1D3D"/>
    <w:multiLevelType w:val="hybridMultilevel"/>
    <w:tmpl w:val="D4FEA6EC"/>
    <w:lvl w:ilvl="0" w:tplc="8EDAEE1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F9F1F66"/>
    <w:multiLevelType w:val="multilevel"/>
    <w:tmpl w:val="92F0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E3A40"/>
    <w:multiLevelType w:val="hybridMultilevel"/>
    <w:tmpl w:val="25BE52D0"/>
    <w:lvl w:ilvl="0" w:tplc="754EC362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8C2DD3"/>
    <w:multiLevelType w:val="hybridMultilevel"/>
    <w:tmpl w:val="4C9EB5DE"/>
    <w:lvl w:ilvl="0" w:tplc="8EDAEE1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38D6174"/>
    <w:multiLevelType w:val="hybridMultilevel"/>
    <w:tmpl w:val="D6D443B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6471144E"/>
    <w:multiLevelType w:val="hybridMultilevel"/>
    <w:tmpl w:val="6464B732"/>
    <w:lvl w:ilvl="0" w:tplc="8ED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0516B"/>
    <w:multiLevelType w:val="hybridMultilevel"/>
    <w:tmpl w:val="E364E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7D2AB9"/>
    <w:multiLevelType w:val="hybridMultilevel"/>
    <w:tmpl w:val="7C2E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B48FC"/>
    <w:multiLevelType w:val="multilevel"/>
    <w:tmpl w:val="5EF2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329EE"/>
    <w:multiLevelType w:val="hybridMultilevel"/>
    <w:tmpl w:val="B3B266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28"/>
  </w:num>
  <w:num w:numId="5">
    <w:abstractNumId w:val="32"/>
  </w:num>
  <w:num w:numId="6">
    <w:abstractNumId w:val="29"/>
  </w:num>
  <w:num w:numId="7">
    <w:abstractNumId w:val="24"/>
  </w:num>
  <w:num w:numId="8">
    <w:abstractNumId w:val="23"/>
  </w:num>
  <w:num w:numId="9">
    <w:abstractNumId w:val="19"/>
  </w:num>
  <w:num w:numId="10">
    <w:abstractNumId w:val="30"/>
  </w:num>
  <w:num w:numId="11">
    <w:abstractNumId w:val="27"/>
  </w:num>
  <w:num w:numId="12">
    <w:abstractNumId w:val="2"/>
  </w:num>
  <w:num w:numId="13">
    <w:abstractNumId w:val="0"/>
  </w:num>
  <w:num w:numId="14">
    <w:abstractNumId w:val="11"/>
  </w:num>
  <w:num w:numId="15">
    <w:abstractNumId w:val="20"/>
  </w:num>
  <w:num w:numId="16">
    <w:abstractNumId w:val="14"/>
  </w:num>
  <w:num w:numId="17">
    <w:abstractNumId w:val="15"/>
  </w:num>
  <w:num w:numId="18">
    <w:abstractNumId w:val="17"/>
  </w:num>
  <w:num w:numId="19">
    <w:abstractNumId w:val="26"/>
  </w:num>
  <w:num w:numId="20">
    <w:abstractNumId w:val="5"/>
  </w:num>
  <w:num w:numId="21">
    <w:abstractNumId w:val="31"/>
  </w:num>
  <w:num w:numId="22">
    <w:abstractNumId w:val="12"/>
  </w:num>
  <w:num w:numId="23">
    <w:abstractNumId w:val="3"/>
  </w:num>
  <w:num w:numId="24">
    <w:abstractNumId w:val="10"/>
  </w:num>
  <w:num w:numId="25">
    <w:abstractNumId w:val="36"/>
  </w:num>
  <w:num w:numId="26">
    <w:abstractNumId w:val="7"/>
  </w:num>
  <w:num w:numId="27">
    <w:abstractNumId w:val="16"/>
  </w:num>
  <w:num w:numId="28">
    <w:abstractNumId w:val="25"/>
  </w:num>
  <w:num w:numId="29">
    <w:abstractNumId w:val="22"/>
  </w:num>
  <w:num w:numId="30">
    <w:abstractNumId w:val="13"/>
  </w:num>
  <w:num w:numId="31">
    <w:abstractNumId w:val="35"/>
  </w:num>
  <w:num w:numId="32">
    <w:abstractNumId w:val="4"/>
  </w:num>
  <w:num w:numId="33">
    <w:abstractNumId w:val="33"/>
  </w:num>
  <w:num w:numId="34">
    <w:abstractNumId w:val="34"/>
  </w:num>
  <w:num w:numId="35">
    <w:abstractNumId w:val="1"/>
  </w:num>
  <w:num w:numId="36">
    <w:abstractNumId w:val="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18"/>
    <w:rsid w:val="000663E1"/>
    <w:rsid w:val="00095F57"/>
    <w:rsid w:val="000A67F3"/>
    <w:rsid w:val="000F55A9"/>
    <w:rsid w:val="00107789"/>
    <w:rsid w:val="00115E76"/>
    <w:rsid w:val="00166C2C"/>
    <w:rsid w:val="00182DE8"/>
    <w:rsid w:val="001969C9"/>
    <w:rsid w:val="001E693F"/>
    <w:rsid w:val="00233BD5"/>
    <w:rsid w:val="00243B09"/>
    <w:rsid w:val="00253A91"/>
    <w:rsid w:val="00270509"/>
    <w:rsid w:val="002923BD"/>
    <w:rsid w:val="00294775"/>
    <w:rsid w:val="002B2948"/>
    <w:rsid w:val="002C2261"/>
    <w:rsid w:val="00313785"/>
    <w:rsid w:val="00384EE4"/>
    <w:rsid w:val="00393DB1"/>
    <w:rsid w:val="003A4AFC"/>
    <w:rsid w:val="003C2774"/>
    <w:rsid w:val="003D6043"/>
    <w:rsid w:val="003E1926"/>
    <w:rsid w:val="003E601B"/>
    <w:rsid w:val="00436E55"/>
    <w:rsid w:val="004627FB"/>
    <w:rsid w:val="004B23A0"/>
    <w:rsid w:val="00592218"/>
    <w:rsid w:val="005F6916"/>
    <w:rsid w:val="0061651C"/>
    <w:rsid w:val="00647742"/>
    <w:rsid w:val="006577E5"/>
    <w:rsid w:val="006E2BD7"/>
    <w:rsid w:val="006F105C"/>
    <w:rsid w:val="007A2AD6"/>
    <w:rsid w:val="007B11CE"/>
    <w:rsid w:val="0081244E"/>
    <w:rsid w:val="00817A7F"/>
    <w:rsid w:val="00831837"/>
    <w:rsid w:val="0087329F"/>
    <w:rsid w:val="008A6555"/>
    <w:rsid w:val="008D6A01"/>
    <w:rsid w:val="00913AEC"/>
    <w:rsid w:val="00950E0C"/>
    <w:rsid w:val="00953C33"/>
    <w:rsid w:val="0099308D"/>
    <w:rsid w:val="009E7CE3"/>
    <w:rsid w:val="00A75972"/>
    <w:rsid w:val="00A92FD8"/>
    <w:rsid w:val="00AA6199"/>
    <w:rsid w:val="00AE264A"/>
    <w:rsid w:val="00B00991"/>
    <w:rsid w:val="00B228F5"/>
    <w:rsid w:val="00B72ED7"/>
    <w:rsid w:val="00BF7F85"/>
    <w:rsid w:val="00CA48B6"/>
    <w:rsid w:val="00CB12F9"/>
    <w:rsid w:val="00CB683E"/>
    <w:rsid w:val="00CE4272"/>
    <w:rsid w:val="00CF3388"/>
    <w:rsid w:val="00D514F6"/>
    <w:rsid w:val="00D775AE"/>
    <w:rsid w:val="00DB6581"/>
    <w:rsid w:val="00DF4912"/>
    <w:rsid w:val="00E45A5B"/>
    <w:rsid w:val="00F335F6"/>
    <w:rsid w:val="00F56B62"/>
    <w:rsid w:val="00F76CFB"/>
    <w:rsid w:val="00F77F80"/>
    <w:rsid w:val="00F8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D359"/>
  <w15:docId w15:val="{5589061B-F9F9-4D2C-9006-406C597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294775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9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92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"/>
    <w:basedOn w:val="a2"/>
    <w:link w:val="a8"/>
    <w:qFormat/>
    <w:rsid w:val="00592218"/>
    <w:pPr>
      <w:numPr>
        <w:ilvl w:val="1"/>
        <w:numId w:val="1"/>
      </w:numPr>
      <w:tabs>
        <w:tab w:val="left" w:pos="1276"/>
      </w:tabs>
      <w:spacing w:before="120"/>
      <w:ind w:left="0" w:firstLine="710"/>
      <w:jc w:val="both"/>
    </w:pPr>
    <w:rPr>
      <w:sz w:val="26"/>
      <w:szCs w:val="26"/>
    </w:rPr>
  </w:style>
  <w:style w:type="paragraph" w:customStyle="1" w:styleId="1">
    <w:name w:val="под1"/>
    <w:basedOn w:val="a0"/>
    <w:qFormat/>
    <w:rsid w:val="00592218"/>
    <w:pPr>
      <w:numPr>
        <w:ilvl w:val="2"/>
      </w:numPr>
      <w:tabs>
        <w:tab w:val="num" w:pos="360"/>
        <w:tab w:val="left" w:pos="851"/>
      </w:tabs>
      <w:ind w:left="0" w:firstLine="284"/>
    </w:pPr>
  </w:style>
  <w:style w:type="paragraph" w:customStyle="1" w:styleId="a">
    <w:name w:val="пункты"/>
    <w:basedOn w:val="a2"/>
    <w:link w:val="a9"/>
    <w:qFormat/>
    <w:rsid w:val="00592218"/>
    <w:pPr>
      <w:numPr>
        <w:numId w:val="1"/>
      </w:numPr>
      <w:tabs>
        <w:tab w:val="left" w:pos="1276"/>
        <w:tab w:val="left" w:pos="1560"/>
      </w:tabs>
      <w:spacing w:before="120" w:after="60"/>
      <w:ind w:left="284" w:hanging="284"/>
      <w:jc w:val="both"/>
    </w:pPr>
    <w:rPr>
      <w:sz w:val="26"/>
      <w:szCs w:val="26"/>
    </w:rPr>
  </w:style>
  <w:style w:type="character" w:customStyle="1" w:styleId="a9">
    <w:name w:val="пункты Знак"/>
    <w:basedOn w:val="a3"/>
    <w:link w:val="a"/>
    <w:rsid w:val="005922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2"/>
    <w:uiPriority w:val="99"/>
    <w:unhideWhenUsed/>
    <w:rsid w:val="00953C33"/>
    <w:pPr>
      <w:spacing w:before="100" w:beforeAutospacing="1" w:after="100" w:afterAutospacing="1"/>
    </w:pPr>
  </w:style>
  <w:style w:type="character" w:styleId="ab">
    <w:name w:val="Strong"/>
    <w:basedOn w:val="a3"/>
    <w:uiPriority w:val="22"/>
    <w:qFormat/>
    <w:rsid w:val="00BF7F85"/>
    <w:rPr>
      <w:b/>
      <w:bCs/>
    </w:rPr>
  </w:style>
  <w:style w:type="paragraph" w:styleId="ac">
    <w:name w:val="List Paragraph"/>
    <w:basedOn w:val="a2"/>
    <w:link w:val="ad"/>
    <w:uiPriority w:val="34"/>
    <w:qFormat/>
    <w:rsid w:val="00BF7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link w:val="ac"/>
    <w:uiPriority w:val="34"/>
    <w:rsid w:val="00BF7F85"/>
    <w:rPr>
      <w:rFonts w:ascii="Calibri" w:eastAsia="Times New Roman" w:hAnsi="Calibri" w:cs="Times New Roman"/>
      <w:lang w:eastAsia="ru-RU"/>
    </w:rPr>
  </w:style>
  <w:style w:type="character" w:customStyle="1" w:styleId="a8">
    <w:name w:val="подпункт Знак"/>
    <w:basedOn w:val="a3"/>
    <w:link w:val="a0"/>
    <w:rsid w:val="0081244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черточка"/>
    <w:basedOn w:val="a2"/>
    <w:qFormat/>
    <w:rsid w:val="0081244E"/>
    <w:pPr>
      <w:numPr>
        <w:numId w:val="6"/>
      </w:numPr>
      <w:tabs>
        <w:tab w:val="left" w:pos="993"/>
      </w:tabs>
      <w:spacing w:before="60"/>
      <w:ind w:left="142" w:hanging="142"/>
    </w:pPr>
    <w:rPr>
      <w:snapToGrid w:val="0"/>
      <w:sz w:val="22"/>
      <w:szCs w:val="22"/>
    </w:rPr>
  </w:style>
  <w:style w:type="paragraph" w:customStyle="1" w:styleId="ae">
    <w:name w:val="дефис"/>
    <w:basedOn w:val="a1"/>
    <w:link w:val="af"/>
    <w:qFormat/>
    <w:rsid w:val="0081244E"/>
    <w:pPr>
      <w:jc w:val="both"/>
    </w:pPr>
    <w:rPr>
      <w:sz w:val="26"/>
      <w:szCs w:val="26"/>
    </w:rPr>
  </w:style>
  <w:style w:type="character" w:customStyle="1" w:styleId="af">
    <w:name w:val="дефис Знак"/>
    <w:basedOn w:val="a3"/>
    <w:link w:val="ae"/>
    <w:rsid w:val="0081244E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0">
    <w:name w:val="Table Grid"/>
    <w:basedOn w:val="a4"/>
    <w:uiPriority w:val="59"/>
    <w:rsid w:val="0023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3"/>
    <w:rsid w:val="00233BD5"/>
  </w:style>
  <w:style w:type="paragraph" w:customStyle="1" w:styleId="c2">
    <w:name w:val="c2"/>
    <w:basedOn w:val="a2"/>
    <w:rsid w:val="00233BD5"/>
    <w:pPr>
      <w:spacing w:before="100" w:beforeAutospacing="1" w:after="100" w:afterAutospacing="1"/>
    </w:pPr>
  </w:style>
  <w:style w:type="paragraph" w:customStyle="1" w:styleId="c24">
    <w:name w:val="c24"/>
    <w:basedOn w:val="a2"/>
    <w:rsid w:val="00233BD5"/>
    <w:pPr>
      <w:spacing w:before="100" w:beforeAutospacing="1" w:after="100" w:afterAutospacing="1"/>
    </w:pPr>
  </w:style>
  <w:style w:type="character" w:customStyle="1" w:styleId="c0">
    <w:name w:val="c0"/>
    <w:basedOn w:val="a3"/>
    <w:rsid w:val="00233BD5"/>
  </w:style>
  <w:style w:type="character" w:customStyle="1" w:styleId="c3">
    <w:name w:val="c3"/>
    <w:basedOn w:val="a3"/>
    <w:rsid w:val="00A75972"/>
  </w:style>
  <w:style w:type="paragraph" w:customStyle="1" w:styleId="c6">
    <w:name w:val="c6"/>
    <w:basedOn w:val="a2"/>
    <w:rsid w:val="00A75972"/>
    <w:pPr>
      <w:spacing w:before="100" w:beforeAutospacing="1" w:after="100" w:afterAutospacing="1"/>
    </w:pPr>
  </w:style>
  <w:style w:type="character" w:customStyle="1" w:styleId="c16">
    <w:name w:val="c16"/>
    <w:basedOn w:val="a3"/>
    <w:rsid w:val="00A75972"/>
  </w:style>
  <w:style w:type="character" w:customStyle="1" w:styleId="c4">
    <w:name w:val="c4"/>
    <w:basedOn w:val="a3"/>
    <w:rsid w:val="00A75972"/>
  </w:style>
  <w:style w:type="paragraph" w:customStyle="1" w:styleId="af1">
    <w:name w:val="текси таб"/>
    <w:basedOn w:val="a2"/>
    <w:link w:val="af2"/>
    <w:qFormat/>
    <w:rsid w:val="00436E55"/>
    <w:pPr>
      <w:tabs>
        <w:tab w:val="left" w:pos="5670"/>
      </w:tabs>
    </w:pPr>
    <w:rPr>
      <w:sz w:val="22"/>
      <w:szCs w:val="22"/>
    </w:rPr>
  </w:style>
  <w:style w:type="character" w:customStyle="1" w:styleId="af2">
    <w:name w:val="текси таб Знак"/>
    <w:link w:val="af1"/>
    <w:rsid w:val="00436E55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текст сер"/>
    <w:basedOn w:val="a2"/>
    <w:link w:val="af4"/>
    <w:qFormat/>
    <w:rsid w:val="00436E55"/>
    <w:pPr>
      <w:jc w:val="center"/>
    </w:pPr>
    <w:rPr>
      <w:sz w:val="22"/>
      <w:szCs w:val="22"/>
    </w:rPr>
  </w:style>
  <w:style w:type="character" w:customStyle="1" w:styleId="af4">
    <w:name w:val="текст сер Знак"/>
    <w:basedOn w:val="a3"/>
    <w:link w:val="af3"/>
    <w:rsid w:val="00436E55"/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текст"/>
    <w:basedOn w:val="a2"/>
    <w:link w:val="af6"/>
    <w:qFormat/>
    <w:rsid w:val="00436E55"/>
    <w:pPr>
      <w:ind w:firstLine="284"/>
      <w:jc w:val="both"/>
    </w:pPr>
  </w:style>
  <w:style w:type="character" w:customStyle="1" w:styleId="af6">
    <w:name w:val="текст Знак"/>
    <w:basedOn w:val="a3"/>
    <w:link w:val="af5"/>
    <w:rsid w:val="0043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ередина"/>
    <w:basedOn w:val="a2"/>
    <w:link w:val="af8"/>
    <w:qFormat/>
    <w:rsid w:val="00CB683E"/>
    <w:pPr>
      <w:jc w:val="center"/>
    </w:pPr>
    <w:rPr>
      <w:sz w:val="26"/>
      <w:szCs w:val="26"/>
    </w:rPr>
  </w:style>
  <w:style w:type="character" w:customStyle="1" w:styleId="af8">
    <w:name w:val="середина Знак"/>
    <w:link w:val="af7"/>
    <w:rsid w:val="00CB683E"/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a3"/>
    <w:link w:val="10"/>
    <w:uiPriority w:val="9"/>
    <w:rsid w:val="00294775"/>
    <w:rPr>
      <w:rFonts w:ascii="Cambria" w:eastAsia="Times New Roman" w:hAnsi="Cambria" w:cs="Times New Roman"/>
      <w:color w:val="365F91"/>
      <w:sz w:val="32"/>
      <w:szCs w:val="32"/>
    </w:rPr>
  </w:style>
  <w:style w:type="paragraph" w:styleId="af9">
    <w:name w:val="Balloon Text"/>
    <w:basedOn w:val="a2"/>
    <w:link w:val="afa"/>
    <w:uiPriority w:val="99"/>
    <w:semiHidden/>
    <w:unhideWhenUsed/>
    <w:rsid w:val="00DB658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DB6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14EA-E4C8-4152-8551-BF848E92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sad60</cp:lastModifiedBy>
  <cp:revision>20</cp:revision>
  <cp:lastPrinted>2021-09-22T09:55:00Z</cp:lastPrinted>
  <dcterms:created xsi:type="dcterms:W3CDTF">2021-09-06T06:41:00Z</dcterms:created>
  <dcterms:modified xsi:type="dcterms:W3CDTF">2021-09-29T06:22:00Z</dcterms:modified>
</cp:coreProperties>
</file>